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A56F5" w14:paraId="1CFE189B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1B76A1F" w14:textId="77777777" w:rsidR="00A80767" w:rsidRPr="00B24FC9" w:rsidRDefault="00A80767" w:rsidP="00CE504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546F006D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8240" behindDoc="1" locked="1" layoutInCell="1" allowOverlap="1" wp14:anchorId="00EB1013" wp14:editId="54D44D2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3114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41703548" w14:textId="77777777" w:rsidR="00A80767" w:rsidRPr="00B24FC9" w:rsidRDefault="00323114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08B8E347" w14:textId="77777777" w:rsidR="00A80767" w:rsidRPr="00B24FC9" w:rsidRDefault="00323114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Third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15 to 19 April 2024, Geneva</w:t>
            </w:r>
          </w:p>
        </w:tc>
        <w:tc>
          <w:tcPr>
            <w:tcW w:w="2962" w:type="dxa"/>
          </w:tcPr>
          <w:p w14:paraId="37F3BF49" w14:textId="77777777" w:rsidR="00A80767" w:rsidRPr="00FA3986" w:rsidRDefault="00323114" w:rsidP="00ED32FD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INFCOM-3/Doc. 2</w:t>
            </w:r>
          </w:p>
        </w:tc>
      </w:tr>
      <w:tr w:rsidR="00A80767" w:rsidRPr="00B24FC9" w14:paraId="38D84B72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B02B7EA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12568266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1BD5363C" w14:textId="16018239" w:rsidR="00A80767" w:rsidRPr="00B24FC9" w:rsidRDefault="00A80767" w:rsidP="00ED32FD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8B0E37">
              <w:rPr>
                <w:rFonts w:cs="Tahoma"/>
                <w:color w:val="365F91" w:themeColor="accent1" w:themeShade="BF"/>
                <w:szCs w:val="22"/>
              </w:rPr>
              <w:br/>
              <w:t>President of the Commission</w:t>
            </w:r>
          </w:p>
          <w:p w14:paraId="5D8E5198" w14:textId="1B94499C" w:rsidR="00A80767" w:rsidRPr="00B24FC9" w:rsidRDefault="00CE504E" w:rsidP="00ED32FD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n-CH"/>
              </w:rPr>
              <w:t>2</w:t>
            </w:r>
            <w:r w:rsidR="00323114">
              <w:rPr>
                <w:rFonts w:cs="Tahoma"/>
                <w:color w:val="365F91" w:themeColor="accent1" w:themeShade="BF"/>
                <w:szCs w:val="22"/>
              </w:rPr>
              <w:t>.</w:t>
            </w:r>
            <w:r w:rsidR="008B0E37">
              <w:rPr>
                <w:rFonts w:cs="Tahoma"/>
                <w:color w:val="365F91" w:themeColor="accent1" w:themeShade="BF"/>
                <w:szCs w:val="22"/>
              </w:rPr>
              <w:t>I</w:t>
            </w:r>
            <w:r>
              <w:rPr>
                <w:rFonts w:cs="Tahoma"/>
                <w:color w:val="365F91" w:themeColor="accent1" w:themeShade="BF"/>
                <w:szCs w:val="22"/>
                <w:lang w:val="en-CH"/>
              </w:rPr>
              <w:t>V</w:t>
            </w:r>
            <w:r w:rsidR="00323114">
              <w:rPr>
                <w:rFonts w:cs="Tahoma"/>
                <w:color w:val="365F91" w:themeColor="accent1" w:themeShade="BF"/>
                <w:szCs w:val="22"/>
              </w:rPr>
              <w:t>.2024</w:t>
            </w:r>
          </w:p>
          <w:p w14:paraId="37DD1E18" w14:textId="77777777" w:rsidR="00A80767" w:rsidRPr="008B0E37" w:rsidRDefault="00A80767" w:rsidP="00ED32FD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8B0E37">
              <w:rPr>
                <w:rFonts w:cs="Tahoma"/>
                <w:color w:val="365F91" w:themeColor="accent1" w:themeShade="BF"/>
                <w:szCs w:val="22"/>
              </w:rPr>
              <w:t>DRAFT 1</w:t>
            </w:r>
          </w:p>
        </w:tc>
      </w:tr>
    </w:tbl>
    <w:p w14:paraId="5CD32E40" w14:textId="77777777" w:rsidR="00A80767" w:rsidRPr="00B24FC9" w:rsidRDefault="00323114" w:rsidP="00A80767">
      <w:pPr>
        <w:pStyle w:val="WMOBodyText"/>
        <w:ind w:left="2977" w:hanging="2977"/>
      </w:pPr>
      <w:r>
        <w:rPr>
          <w:b/>
          <w:bCs/>
        </w:rPr>
        <w:t>AGENDA ITEM 2:</w:t>
      </w:r>
      <w:r>
        <w:rPr>
          <w:b/>
          <w:bCs/>
        </w:rPr>
        <w:tab/>
        <w:t>REPORT OF THE PRESIDENT OF THE COMMISSION, INCLUDING THE REPORTS OF THE CHAIRS OF SUBSIDIARY BODIES</w:t>
      </w:r>
    </w:p>
    <w:p w14:paraId="2CA24549" w14:textId="77777777" w:rsidR="00A80767" w:rsidRDefault="005A4CE2" w:rsidP="00A80767">
      <w:pPr>
        <w:pStyle w:val="Heading1"/>
      </w:pPr>
      <w:bookmarkStart w:id="0" w:name="_APPENDIX_A:_"/>
      <w:bookmarkEnd w:id="0"/>
      <w:r w:rsidRPr="005A4CE2">
        <w:t>REPORT OF THE PRESIDENT OF THE COMMISSION, INCLUDING THE REPORTS OF THE CHAIRS OF SUBSIDIARY BODIES</w:t>
      </w:r>
    </w:p>
    <w:p w14:paraId="6848DAE8" w14:textId="77777777" w:rsidR="00092CAE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14:paraId="60F938C3" w14:textId="77777777" w:rsidTr="00337247">
        <w:trPr>
          <w:jc w:val="center"/>
        </w:trPr>
        <w:tc>
          <w:tcPr>
            <w:tcW w:w="5000" w:type="pct"/>
          </w:tcPr>
          <w:p w14:paraId="4E02EADE" w14:textId="77777777" w:rsidR="000731AA" w:rsidRPr="007D4D39" w:rsidRDefault="000731AA" w:rsidP="007D4D39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DE48B4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</w:tc>
      </w:tr>
      <w:tr w:rsidR="000731AA" w:rsidRPr="00DE48B4" w14:paraId="3EB65551" w14:textId="77777777" w:rsidTr="00337247">
        <w:trPr>
          <w:jc w:val="center"/>
        </w:trPr>
        <w:tc>
          <w:tcPr>
            <w:tcW w:w="5000" w:type="pct"/>
          </w:tcPr>
          <w:p w14:paraId="5403832E" w14:textId="324C8F33" w:rsidR="000731AA" w:rsidRDefault="000731AA" w:rsidP="00DE6DA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Document presented by:</w:t>
            </w:r>
            <w:r>
              <w:t xml:space="preserve"> </w:t>
            </w:r>
            <w:r w:rsidR="008C5505">
              <w:rPr>
                <w:lang w:val="en-CH"/>
              </w:rPr>
              <w:t xml:space="preserve">the </w:t>
            </w:r>
            <w:r w:rsidR="007D4D39">
              <w:t xml:space="preserve">president of the Commission, in accordance with </w:t>
            </w:r>
            <w:r w:rsidR="007B21E7" w:rsidRPr="007B21E7">
              <w:t>Rule 3.1</w:t>
            </w:r>
            <w:r w:rsidR="004213A6">
              <w:t>3.1 (c) and (d)</w:t>
            </w:r>
            <w:r w:rsidR="007B21E7" w:rsidRPr="007B21E7">
              <w:t xml:space="preserve"> of the </w:t>
            </w:r>
            <w:hyperlink r:id="rId12" w:history="1">
              <w:r w:rsidR="0075512B" w:rsidRPr="004427C0">
                <w:rPr>
                  <w:rStyle w:val="Hyperlink"/>
                  <w:i/>
                  <w:iCs/>
                </w:rPr>
                <w:t>Rules of Procedure for Technical Commissions</w:t>
              </w:r>
            </w:hyperlink>
            <w:r w:rsidR="007B21E7" w:rsidRPr="007B21E7">
              <w:t xml:space="preserve"> (WMO-No. 1240</w:t>
            </w:r>
            <w:r w:rsidR="001D75E3">
              <w:t>, 2023 edition</w:t>
            </w:r>
            <w:r w:rsidR="007B21E7" w:rsidRPr="007B21E7">
              <w:t>).</w:t>
            </w:r>
          </w:p>
          <w:p w14:paraId="25CC5C98" w14:textId="77777777" w:rsidR="000731AA" w:rsidRDefault="000731AA" w:rsidP="00DE6DAE">
            <w:pPr>
              <w:pStyle w:val="WMOBodyText"/>
              <w:spacing w:before="160"/>
              <w:jc w:val="left"/>
              <w:rPr>
                <w:b/>
                <w:bCs/>
              </w:rPr>
            </w:pPr>
            <w:r w:rsidRPr="00A35159">
              <w:rPr>
                <w:b/>
                <w:bCs/>
              </w:rPr>
              <w:t>Strategic objective 202</w:t>
            </w:r>
            <w:r w:rsidR="00A75555">
              <w:rPr>
                <w:b/>
                <w:bCs/>
              </w:rPr>
              <w:t>4</w:t>
            </w:r>
            <w:r w:rsidRPr="00A35159">
              <w:rPr>
                <w:b/>
                <w:bCs/>
              </w:rPr>
              <w:t>–202</w:t>
            </w:r>
            <w:r w:rsidR="00A75555">
              <w:rPr>
                <w:b/>
                <w:bCs/>
              </w:rPr>
              <w:t>7</w:t>
            </w:r>
            <w:r w:rsidRPr="00A35159">
              <w:rPr>
                <w:b/>
                <w:bCs/>
              </w:rPr>
              <w:t xml:space="preserve">: </w:t>
            </w:r>
            <w:r w:rsidR="0075512B" w:rsidRPr="00390F3F">
              <w:t>2.1, 2.2, 2.3</w:t>
            </w:r>
            <w:r>
              <w:rPr>
                <w:highlight w:val="lightGray"/>
              </w:rPr>
              <w:t xml:space="preserve"> </w:t>
            </w:r>
          </w:p>
          <w:p w14:paraId="2C0907BD" w14:textId="77777777" w:rsidR="000731AA" w:rsidRDefault="000731AA" w:rsidP="00DE6DA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Financial and administrative implications:</w:t>
            </w:r>
            <w:r>
              <w:t xml:space="preserve"> </w:t>
            </w:r>
            <w:r w:rsidR="009A56F5" w:rsidRPr="00390F3F">
              <w:t>within the parameters of the Strategic and Operating Plans 2024–2027</w:t>
            </w:r>
          </w:p>
          <w:p w14:paraId="717AB34D" w14:textId="77777777" w:rsidR="000731AA" w:rsidRDefault="000731AA" w:rsidP="00DE6DA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Key implementers:</w:t>
            </w:r>
            <w:r>
              <w:t xml:space="preserve"> </w:t>
            </w:r>
            <w:r w:rsidR="0075512B">
              <w:t>INFCOM</w:t>
            </w:r>
          </w:p>
          <w:p w14:paraId="0B3D826B" w14:textId="6F862B6D" w:rsidR="000731AA" w:rsidRDefault="000731AA" w:rsidP="00DE6DAE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Timeframe:</w:t>
            </w:r>
            <w:r>
              <w:t xml:space="preserve"> </w:t>
            </w:r>
            <w:r w:rsidR="00390F3F">
              <w:t>2022</w:t>
            </w:r>
            <w:r w:rsidR="008C5505" w:rsidRPr="008C5505">
              <w:t>–</w:t>
            </w:r>
            <w:r w:rsidR="00390F3F">
              <w:t>2024</w:t>
            </w:r>
          </w:p>
          <w:p w14:paraId="72C3057C" w14:textId="168CAEBE" w:rsidR="000731AA" w:rsidRPr="00DE48B4" w:rsidRDefault="000731AA" w:rsidP="00337247">
            <w:pPr>
              <w:pStyle w:val="WMOBodyText"/>
              <w:spacing w:before="160" w:after="120"/>
              <w:jc w:val="left"/>
            </w:pPr>
            <w:r w:rsidRPr="000E67E2">
              <w:rPr>
                <w:b/>
                <w:bCs/>
              </w:rPr>
              <w:t>Action expected:</w:t>
            </w:r>
            <w:r>
              <w:t xml:space="preserve"> </w:t>
            </w:r>
            <w:r w:rsidR="009A56F5" w:rsidRPr="00390F3F">
              <w:t>adopt the proposed draft decision</w:t>
            </w:r>
          </w:p>
        </w:tc>
      </w:tr>
    </w:tbl>
    <w:p w14:paraId="73F3D439" w14:textId="77777777" w:rsidR="00092CAE" w:rsidRDefault="00092CAE">
      <w:pPr>
        <w:tabs>
          <w:tab w:val="clear" w:pos="1134"/>
        </w:tabs>
        <w:jc w:val="left"/>
      </w:pPr>
    </w:p>
    <w:p w14:paraId="6C2179B4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5B46D6EA" w14:textId="77777777" w:rsidR="0037222D" w:rsidRDefault="0037222D" w:rsidP="0037222D">
      <w:pPr>
        <w:pStyle w:val="Heading1"/>
      </w:pPr>
      <w:r>
        <w:lastRenderedPageBreak/>
        <w:t>DRAFT DECISION</w:t>
      </w:r>
    </w:p>
    <w:p w14:paraId="47AFB7D5" w14:textId="77777777" w:rsidR="0037222D" w:rsidRDefault="0037222D" w:rsidP="0037222D">
      <w:pPr>
        <w:pStyle w:val="Heading2"/>
      </w:pPr>
      <w:r>
        <w:t xml:space="preserve">Draft Decision </w:t>
      </w:r>
      <w:r w:rsidR="00323114">
        <w:t>2</w:t>
      </w:r>
      <w:r w:rsidRPr="00B24FC9">
        <w:t xml:space="preserve">/1 </w:t>
      </w:r>
      <w:r w:rsidR="00323114">
        <w:t>(INFCOM-3)</w:t>
      </w:r>
    </w:p>
    <w:p w14:paraId="3B2C44A4" w14:textId="77777777" w:rsidR="0037222D" w:rsidRDefault="00F86358" w:rsidP="00664209">
      <w:pPr>
        <w:pStyle w:val="Heading3"/>
        <w:spacing w:before="240" w:after="120"/>
      </w:pPr>
      <w:r w:rsidRPr="00F86358">
        <w:t>Report of the president of the Commission, including the reports of the chairs of subsidiary bodies</w:t>
      </w:r>
    </w:p>
    <w:p w14:paraId="2C520E63" w14:textId="77777777" w:rsidR="0037222D" w:rsidRPr="00364D75" w:rsidRDefault="00307DDD" w:rsidP="00664209">
      <w:pPr>
        <w:pStyle w:val="WMOBodyText"/>
        <w:spacing w:after="120"/>
        <w:rPr>
          <w:shd w:val="clear" w:color="auto" w:fill="D3D3D3"/>
        </w:rPr>
      </w:pPr>
      <w:r>
        <w:rPr>
          <w:b/>
          <w:bCs/>
        </w:rPr>
        <w:t xml:space="preserve">The </w:t>
      </w:r>
      <w:r w:rsidR="00323114">
        <w:rPr>
          <w:b/>
          <w:bCs/>
        </w:rPr>
        <w:t>Commission for Observation, Infrastructure and Information Systems</w:t>
      </w:r>
      <w:r>
        <w:rPr>
          <w:b/>
          <w:bCs/>
        </w:rPr>
        <w:t>:</w:t>
      </w:r>
    </w:p>
    <w:p w14:paraId="62FEB864" w14:textId="77777777" w:rsidR="004A6E82" w:rsidRDefault="004A6E82" w:rsidP="00664209">
      <w:pPr>
        <w:pStyle w:val="WMOIndent1"/>
        <w:tabs>
          <w:tab w:val="clear" w:pos="567"/>
          <w:tab w:val="left" w:pos="720"/>
        </w:tabs>
        <w:spacing w:after="120"/>
        <w:ind w:left="0" w:firstLine="0"/>
        <w:rPr>
          <w:rFonts w:eastAsia="Verdana" w:cs="Verdana"/>
        </w:rPr>
      </w:pPr>
      <w:r>
        <w:rPr>
          <w:rFonts w:eastAsia="Verdana" w:cs="Verdana"/>
          <w:b/>
          <w:bCs/>
        </w:rPr>
        <w:t>Noting</w:t>
      </w:r>
      <w:r>
        <w:rPr>
          <w:rFonts w:eastAsia="Verdana" w:cs="Verdana"/>
        </w:rPr>
        <w:t xml:space="preserve"> the report by the president of the Commission</w:t>
      </w:r>
      <w:r w:rsidR="007756C0">
        <w:rPr>
          <w:rFonts w:eastAsia="Verdana" w:cs="Verdana"/>
        </w:rPr>
        <w:t xml:space="preserve"> presented in </w:t>
      </w:r>
      <w:hyperlink r:id="rId13" w:history="1">
        <w:r w:rsidR="007756C0" w:rsidRPr="00415905">
          <w:rPr>
            <w:rStyle w:val="Hyperlink"/>
          </w:rPr>
          <w:t>INFCOM-3/INF. 2</w:t>
        </w:r>
      </w:hyperlink>
      <w:r w:rsidR="007756C0">
        <w:rPr>
          <w:rFonts w:eastAsia="Verdana" w:cs="Verdana"/>
        </w:rPr>
        <w:t>, which includes the report by the president of the Commission and by the chairs of subsidiary bodies</w:t>
      </w:r>
      <w:r>
        <w:rPr>
          <w:rFonts w:eastAsia="Verdana" w:cs="Verdana"/>
        </w:rPr>
        <w:t>,</w:t>
      </w:r>
    </w:p>
    <w:p w14:paraId="60F4B8A8" w14:textId="77777777" w:rsidR="004A6E82" w:rsidRPr="007D5843" w:rsidRDefault="004A6E82" w:rsidP="00664209">
      <w:pPr>
        <w:pStyle w:val="WMOIndent1"/>
        <w:tabs>
          <w:tab w:val="clear" w:pos="567"/>
          <w:tab w:val="left" w:pos="720"/>
        </w:tabs>
        <w:spacing w:after="120"/>
        <w:ind w:left="0" w:firstLine="0"/>
        <w:rPr>
          <w:rFonts w:eastAsia="Verdana" w:cs="Verdana"/>
          <w:lang w:val="en-CH"/>
        </w:rPr>
      </w:pPr>
      <w:r>
        <w:rPr>
          <w:rFonts w:eastAsia="Verdana" w:cs="Verdana"/>
          <w:b/>
          <w:bCs/>
        </w:rPr>
        <w:t>Decides</w:t>
      </w:r>
      <w:r>
        <w:rPr>
          <w:rFonts w:eastAsia="Verdana" w:cs="Verdana"/>
        </w:rPr>
        <w:t xml:space="preserve"> to consider the recommendations of the Management Group, standing committees, study groups and advisory groups of the Commission under the relevant agenda items</w:t>
      </w:r>
      <w:r w:rsidR="007D5843">
        <w:rPr>
          <w:rFonts w:eastAsia="Verdana" w:cs="Verdana"/>
          <w:lang w:val="en-CH"/>
        </w:rPr>
        <w:t>;</w:t>
      </w:r>
    </w:p>
    <w:p w14:paraId="275CE730" w14:textId="77777777" w:rsidR="0037222D" w:rsidRDefault="0037222D" w:rsidP="00664209">
      <w:pPr>
        <w:pStyle w:val="WMOBodyText"/>
        <w:spacing w:after="120"/>
      </w:pPr>
      <w:r>
        <w:t>See</w:t>
      </w:r>
      <w:r w:rsidRPr="0037222D">
        <w:t xml:space="preserve"> </w:t>
      </w:r>
      <w:hyperlink r:id="rId14" w:history="1">
        <w:r w:rsidR="00323114" w:rsidRPr="00025BE6">
          <w:rPr>
            <w:rStyle w:val="Hyperlink"/>
          </w:rPr>
          <w:t>INFCOM-3/</w:t>
        </w:r>
        <w:r w:rsidRPr="00025BE6">
          <w:rPr>
            <w:rStyle w:val="Hyperlink"/>
          </w:rPr>
          <w:t xml:space="preserve">INF. </w:t>
        </w:r>
        <w:r w:rsidR="00323114" w:rsidRPr="00025BE6">
          <w:rPr>
            <w:rStyle w:val="Hyperlink"/>
          </w:rPr>
          <w:t>2</w:t>
        </w:r>
      </w:hyperlink>
      <w:r>
        <w:rPr>
          <w:rStyle w:val="Hyperlink"/>
        </w:rPr>
        <w:t xml:space="preserve"> </w:t>
      </w:r>
      <w:r>
        <w:t>for more information.</w:t>
      </w:r>
    </w:p>
    <w:p w14:paraId="321DF454" w14:textId="77777777" w:rsidR="0037222D" w:rsidRDefault="0037222D" w:rsidP="00664209">
      <w:pPr>
        <w:pStyle w:val="WMOBodyText"/>
        <w:spacing w:after="120"/>
      </w:pPr>
      <w:r>
        <w:t>_______</w:t>
      </w:r>
    </w:p>
    <w:p w14:paraId="423316D4" w14:textId="4810E1A6" w:rsidR="0040735A" w:rsidRPr="00235C50" w:rsidRDefault="0037222D" w:rsidP="00664209">
      <w:pPr>
        <w:pStyle w:val="WMOBodyText"/>
        <w:ind w:right="-170"/>
      </w:pPr>
      <w:r>
        <w:t>Decision justification:</w:t>
      </w:r>
      <w:r>
        <w:tab/>
      </w:r>
      <w:r w:rsidR="00235C50">
        <w:t xml:space="preserve">The report of the president of the Commission for Observation, Infrastructure and Information Systems, as provided in </w:t>
      </w:r>
      <w:hyperlink r:id="rId15" w:history="1">
        <w:r w:rsidR="008E311F" w:rsidRPr="00664209">
          <w:rPr>
            <w:rStyle w:val="Hyperlink"/>
          </w:rPr>
          <w:t>INFCOM-3/INF. 2</w:t>
        </w:r>
      </w:hyperlink>
      <w:r w:rsidR="00235C50">
        <w:t>, highlights the progress in the activities of the Commission and its subsidiary bodies since the second session of the Commission (INFCOM</w:t>
      </w:r>
      <w:r w:rsidR="00571213">
        <w:t>-</w:t>
      </w:r>
      <w:r w:rsidR="00235C50">
        <w:t xml:space="preserve">2, </w:t>
      </w:r>
      <w:r w:rsidR="00415905">
        <w:rPr>
          <w:lang w:val="en-CH"/>
        </w:rPr>
        <w:t xml:space="preserve">from </w:t>
      </w:r>
      <w:r w:rsidR="00235C50">
        <w:t>22</w:t>
      </w:r>
      <w:r w:rsidR="00415905">
        <w:rPr>
          <w:lang w:val="en-CH"/>
        </w:rPr>
        <w:t xml:space="preserve"> </w:t>
      </w:r>
      <w:r w:rsidR="00517E41">
        <w:rPr>
          <w:lang w:val="en-CH"/>
        </w:rPr>
        <w:t xml:space="preserve">to </w:t>
      </w:r>
      <w:r w:rsidR="00235C50">
        <w:t>26</w:t>
      </w:r>
      <w:r w:rsidR="00A51B43">
        <w:rPr>
          <w:lang w:val="en-CH"/>
        </w:rPr>
        <w:t> </w:t>
      </w:r>
      <w:r w:rsidR="00235C50">
        <w:t>October</w:t>
      </w:r>
      <w:r w:rsidR="00A51B43">
        <w:rPr>
          <w:lang w:val="en-CH"/>
        </w:rPr>
        <w:t> </w:t>
      </w:r>
      <w:r w:rsidR="00235C50">
        <w:t xml:space="preserve">2022) according to </w:t>
      </w:r>
      <w:hyperlink r:id="rId16" w:history="1">
        <w:r w:rsidR="00235C50" w:rsidRPr="004427C0">
          <w:rPr>
            <w:rStyle w:val="Hyperlink"/>
          </w:rPr>
          <w:t>Resolution </w:t>
        </w:r>
        <w:r w:rsidR="001D75E3">
          <w:rPr>
            <w:rStyle w:val="Hyperlink"/>
          </w:rPr>
          <w:t>1</w:t>
        </w:r>
        <w:r w:rsidR="00235C50" w:rsidRPr="004427C0">
          <w:rPr>
            <w:rStyle w:val="Hyperlink"/>
          </w:rPr>
          <w:t xml:space="preserve"> (INFCOM-2)</w:t>
        </w:r>
      </w:hyperlink>
      <w:r w:rsidR="00235C50">
        <w:t xml:space="preserve"> – </w:t>
      </w:r>
      <w:r w:rsidR="001D75E3">
        <w:t>W</w:t>
      </w:r>
      <w:r w:rsidR="00235C50">
        <w:t>ork programme of the Commission.</w:t>
      </w:r>
    </w:p>
    <w:p w14:paraId="3CFF9477" w14:textId="77777777" w:rsidR="00606117" w:rsidRPr="00B24FC9" w:rsidRDefault="00606117" w:rsidP="00606117">
      <w:pPr>
        <w:pStyle w:val="WMOBodyText"/>
      </w:pPr>
      <w:r w:rsidRPr="00B24FC9">
        <w:t>_______</w:t>
      </w:r>
    </w:p>
    <w:p w14:paraId="33EF5DB7" w14:textId="77777777" w:rsidR="0037222D" w:rsidRDefault="00606117" w:rsidP="00082D84">
      <w:pPr>
        <w:pStyle w:val="WMONote"/>
      </w:pPr>
      <w:r w:rsidRPr="00B24FC9">
        <w:t>Note:</w:t>
      </w:r>
      <w:r w:rsidRPr="00B24FC9">
        <w:tab/>
        <w:t xml:space="preserve">This </w:t>
      </w:r>
      <w:r w:rsidR="00082D84">
        <w:t>decision</w:t>
      </w:r>
      <w:r w:rsidRPr="00B24FC9">
        <w:t xml:space="preserve"> replaces </w:t>
      </w:r>
      <w:hyperlink r:id="rId17" w:history="1">
        <w:r w:rsidRPr="00FA572C">
          <w:rPr>
            <w:rStyle w:val="Hyperlink"/>
          </w:rPr>
          <w:t>Decision 2 (INFCOM-2)</w:t>
        </w:r>
      </w:hyperlink>
      <w:r w:rsidRPr="00B24FC9">
        <w:t xml:space="preserve">, which is no longer in force. </w:t>
      </w:r>
    </w:p>
    <w:p w14:paraId="59BAD7AC" w14:textId="587554E6" w:rsidR="00364D75" w:rsidRPr="00364D75" w:rsidRDefault="00364D75" w:rsidP="00364D75">
      <w:pPr>
        <w:pStyle w:val="WMONote"/>
        <w:jc w:val="center"/>
        <w:rPr>
          <w:lang w:val="en-CH"/>
        </w:rPr>
      </w:pPr>
      <w:r>
        <w:rPr>
          <w:lang w:val="en-CH"/>
        </w:rPr>
        <w:t>__________</w:t>
      </w:r>
    </w:p>
    <w:sectPr w:rsidR="00364D75" w:rsidRPr="00364D75" w:rsidSect="0020095E">
      <w:headerReference w:type="even" r:id="rId18"/>
      <w:headerReference w:type="default" r:id="rId19"/>
      <w:headerReference w:type="first" r:id="rId2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ABBF9" w14:textId="77777777" w:rsidR="00391212" w:rsidRDefault="00391212">
      <w:r>
        <w:separator/>
      </w:r>
    </w:p>
    <w:p w14:paraId="310A2044" w14:textId="77777777" w:rsidR="00391212" w:rsidRDefault="00391212"/>
    <w:p w14:paraId="6C849E40" w14:textId="77777777" w:rsidR="00391212" w:rsidRDefault="00391212"/>
  </w:endnote>
  <w:endnote w:type="continuationSeparator" w:id="0">
    <w:p w14:paraId="4B803D17" w14:textId="77777777" w:rsidR="00391212" w:rsidRDefault="00391212">
      <w:r>
        <w:continuationSeparator/>
      </w:r>
    </w:p>
    <w:p w14:paraId="11B486CE" w14:textId="77777777" w:rsidR="00391212" w:rsidRDefault="00391212"/>
    <w:p w14:paraId="55A45271" w14:textId="77777777" w:rsidR="00391212" w:rsidRDefault="00391212"/>
  </w:endnote>
  <w:endnote w:type="continuationNotice" w:id="1">
    <w:p w14:paraId="2186353B" w14:textId="77777777" w:rsidR="00391212" w:rsidRDefault="003912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2BF28" w14:textId="77777777" w:rsidR="00391212" w:rsidRDefault="00391212">
      <w:r>
        <w:separator/>
      </w:r>
    </w:p>
  </w:footnote>
  <w:footnote w:type="continuationSeparator" w:id="0">
    <w:p w14:paraId="3CB83AEA" w14:textId="77777777" w:rsidR="00391212" w:rsidRDefault="00391212">
      <w:r>
        <w:continuationSeparator/>
      </w:r>
    </w:p>
    <w:p w14:paraId="02B8EA92" w14:textId="77777777" w:rsidR="00391212" w:rsidRDefault="00391212"/>
    <w:p w14:paraId="0B0B8210" w14:textId="77777777" w:rsidR="00391212" w:rsidRDefault="00391212"/>
  </w:footnote>
  <w:footnote w:type="continuationNotice" w:id="1">
    <w:p w14:paraId="5772595B" w14:textId="77777777" w:rsidR="00391212" w:rsidRDefault="003912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296E4" w14:textId="77777777" w:rsidR="00513FDA" w:rsidRDefault="00D274AD">
    <w:pPr>
      <w:pStyle w:val="Header"/>
    </w:pPr>
    <w:r>
      <w:rPr>
        <w:noProof/>
      </w:rPr>
      <w:pict w14:anchorId="4DF56B68">
        <v:shapetype id="_x0000_m107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B264135">
        <v:shape id="_x0000_s1041" type="#_x0000_m1070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013B339" w14:textId="77777777" w:rsidR="008525DE" w:rsidRDefault="008525DE"/>
  <w:p w14:paraId="7ECF5810" w14:textId="77777777" w:rsidR="00513FDA" w:rsidRDefault="00D274AD">
    <w:pPr>
      <w:pStyle w:val="Header"/>
    </w:pPr>
    <w:r>
      <w:rPr>
        <w:noProof/>
      </w:rPr>
      <w:pict w14:anchorId="65A07295">
        <v:shapetype id="_x0000_m106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758A049">
        <v:shape id="_x0000_s1043" type="#_x0000_m1069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3724D27" w14:textId="77777777" w:rsidR="008525DE" w:rsidRDefault="008525DE"/>
  <w:p w14:paraId="0306CE61" w14:textId="77777777" w:rsidR="00513FDA" w:rsidRDefault="00D274AD">
    <w:pPr>
      <w:pStyle w:val="Header"/>
    </w:pPr>
    <w:r>
      <w:rPr>
        <w:noProof/>
      </w:rPr>
      <w:pict w14:anchorId="7E09E868">
        <v:shapetype id="_x0000_m106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D25E074">
        <v:shape id="_x0000_s1045" type="#_x0000_m1068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728006F" w14:textId="77777777" w:rsidR="008525DE" w:rsidRDefault="008525DE"/>
  <w:p w14:paraId="14A567B7" w14:textId="77777777" w:rsidR="00804813" w:rsidRDefault="00D274AD">
    <w:pPr>
      <w:pStyle w:val="Header"/>
    </w:pPr>
    <w:r>
      <w:rPr>
        <w:noProof/>
      </w:rPr>
      <w:pict w14:anchorId="1120B9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2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  <w:r>
      <w:pict w14:anchorId="2F8A8A20">
        <v:shapetype id="_x0000_m106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70E1C836">
        <v:shape id="WordPictureWatermark835936646" o:spid="_x0000_s1060" type="#_x0000_m1067" style="position:absolute;left:0;text-align:left;margin-left:0;margin-top:0;width:595.3pt;height:550pt;z-index:-25165107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888833E" w14:textId="77777777" w:rsidR="007D5843" w:rsidRDefault="007D5843"/>
  <w:p w14:paraId="181F9800" w14:textId="77777777" w:rsidR="00F355CE" w:rsidRDefault="00D274AD">
    <w:pPr>
      <w:pStyle w:val="Header"/>
    </w:pPr>
    <w:r>
      <w:rPr>
        <w:noProof/>
      </w:rPr>
      <w:pict w14:anchorId="20CAB09C">
        <v:shape id="_x0000_s1040" type="#_x0000_t75" style="position:absolute;left:0;text-align:left;margin-left:0;margin-top:0;width:50pt;height:50pt;z-index:251661312;visibility:hidden">
          <v:path gradientshapeok="f"/>
          <o:lock v:ext="edit" selection="t"/>
        </v:shape>
      </w:pict>
    </w:r>
    <w:r>
      <w:pict w14:anchorId="1AE62737">
        <v:shape id="_x0000_s1059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2157F" w14:textId="334543DE" w:rsidR="00A432CD" w:rsidRDefault="00323114" w:rsidP="00B72444">
    <w:pPr>
      <w:pStyle w:val="Header"/>
    </w:pPr>
    <w:r>
      <w:t>INFCOM-3/Doc. 2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D274AD">
      <w:pict w14:anchorId="0A7B3A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0;margin-top:0;width:50pt;height:50pt;z-index:251662336;visibility:hidden;mso-position-horizontal-relative:text;mso-position-vertical-relative:text">
          <v:path gradientshapeok="f"/>
          <o:lock v:ext="edit" selection="t"/>
        </v:shape>
      </w:pict>
    </w:r>
    <w:r w:rsidR="00D274AD">
      <w:pict w14:anchorId="3491718B">
        <v:shape id="_x0000_s1036" type="#_x0000_t75" style="position:absolute;left:0;text-align:left;margin-left:0;margin-top:0;width:50pt;height:50pt;z-index:251663360;visibility:hidden;mso-position-horizontal-relative:text;mso-position-vertical-relative:text">
          <v:path gradientshapeok="f"/>
          <o:lock v:ext="edit" selection="t"/>
        </v:shape>
      </w:pict>
    </w:r>
    <w:r w:rsidR="00D274AD">
      <w:pict w14:anchorId="4ABD9F3D">
        <v:shape id="_x0000_s1058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D274AD">
      <w:pict w14:anchorId="6792B469">
        <v:shape id="_x0000_s1057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  <w:r w:rsidR="00D274AD">
      <w:pict w14:anchorId="02200467">
        <v:shape id="_x0000_s1066" type="#_x0000_t75" style="position:absolute;left:0;text-align:left;margin-left:0;margin-top:0;width:50pt;height:50pt;z-index:251651072;visibility:hidden;mso-position-horizontal-relative:text;mso-position-vertical-relative:text">
          <v:path gradientshapeok="f"/>
          <o:lock v:ext="edit" selection="t"/>
        </v:shape>
      </w:pict>
    </w:r>
    <w:r w:rsidR="00D274AD">
      <w:pict w14:anchorId="6BBE5E89">
        <v:shape id="_x0000_s1065" type="#_x0000_t75" style="position:absolute;left:0;text-align:left;margin-left:0;margin-top:0;width:50pt;height:50pt;z-index:25165209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9A75" w14:textId="155BA850" w:rsidR="00F355CE" w:rsidRDefault="00D274AD" w:rsidP="006E041D">
    <w:pPr>
      <w:pStyle w:val="Header"/>
      <w:spacing w:after="120"/>
      <w:jc w:val="left"/>
    </w:pPr>
    <w:r>
      <w:rPr>
        <w:noProof/>
      </w:rPr>
      <w:pict w14:anchorId="344B32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0;margin-top:0;width:50pt;height:50pt;z-index:251664384;visibility:hidden">
          <v:path gradientshapeok="f"/>
          <o:lock v:ext="edit" selection="t"/>
        </v:shape>
      </w:pict>
    </w:r>
    <w:r>
      <w:pict w14:anchorId="43D08379">
        <v:shape id="_x0000_s1052" type="#_x0000_t75" style="position:absolute;margin-left:0;margin-top:0;width:50pt;height:50pt;z-index:251659264;visibility:hidden">
          <v:path gradientshapeok="f"/>
          <o:lock v:ext="edit" selection="t"/>
        </v:shape>
      </w:pict>
    </w:r>
    <w:r>
      <w:pict w14:anchorId="315094DC">
        <v:shape id="_x0000_s1051" type="#_x0000_t75" style="position:absolute;margin-left:0;margin-top:0;width:50pt;height:50pt;z-index:251660288;visibility:hidden">
          <v:path gradientshapeok="f"/>
          <o:lock v:ext="edit" selection="t"/>
        </v:shape>
      </w:pict>
    </w:r>
    <w:r>
      <w:pict w14:anchorId="7B6B7A42">
        <v:shape id="_x0000_s1064" type="#_x0000_t75" style="position:absolute;margin-left:0;margin-top:0;width:50pt;height:50pt;z-index:251653120;visibility:hidden">
          <v:path gradientshapeok="f"/>
          <o:lock v:ext="edit" selection="t"/>
        </v:shape>
      </w:pict>
    </w:r>
    <w:r>
      <w:pict w14:anchorId="1F694C2F">
        <v:shape id="_x0000_s1063" type="#_x0000_t75" style="position:absolute;margin-left:0;margin-top:0;width:50pt;height:50pt;z-index:25165414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A0D"/>
    <w:multiLevelType w:val="hybridMultilevel"/>
    <w:tmpl w:val="18DCF3D2"/>
    <w:lvl w:ilvl="0" w:tplc="FFFFFFFF">
      <w:start w:val="1"/>
      <w:numFmt w:val="lowerRoman"/>
      <w:lvlText w:val="(%1)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135E4"/>
    <w:multiLevelType w:val="hybridMultilevel"/>
    <w:tmpl w:val="1A7EC37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A6C21"/>
    <w:multiLevelType w:val="hybridMultilevel"/>
    <w:tmpl w:val="18DCF3D2"/>
    <w:lvl w:ilvl="0" w:tplc="2646CDD0">
      <w:start w:val="1"/>
      <w:numFmt w:val="lowerRoman"/>
      <w:lvlText w:val="(%1)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E76A13"/>
    <w:multiLevelType w:val="hybridMultilevel"/>
    <w:tmpl w:val="1D5CA92E"/>
    <w:lvl w:ilvl="0" w:tplc="297AA748">
      <w:start w:val="1"/>
      <w:numFmt w:val="lowerLetter"/>
      <w:lvlText w:val="(%1)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409F6"/>
    <w:multiLevelType w:val="hybridMultilevel"/>
    <w:tmpl w:val="88E6890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33179"/>
    <w:multiLevelType w:val="hybridMultilevel"/>
    <w:tmpl w:val="2F18FA26"/>
    <w:lvl w:ilvl="0" w:tplc="200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CE42DC6"/>
    <w:multiLevelType w:val="hybridMultilevel"/>
    <w:tmpl w:val="6E2E7992"/>
    <w:lvl w:ilvl="0" w:tplc="E74A97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C642E"/>
    <w:multiLevelType w:val="hybridMultilevel"/>
    <w:tmpl w:val="CEE83C3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9EDB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0CC760A"/>
    <w:multiLevelType w:val="hybridMultilevel"/>
    <w:tmpl w:val="424CCD7A"/>
    <w:lvl w:ilvl="0" w:tplc="B3FE8E0E">
      <w:start w:val="1"/>
      <w:numFmt w:val="lowerRoman"/>
      <w:lvlText w:val="(%1)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36507"/>
    <w:multiLevelType w:val="hybridMultilevel"/>
    <w:tmpl w:val="18DCF3D2"/>
    <w:lvl w:ilvl="0" w:tplc="FFFFFFFF">
      <w:start w:val="1"/>
      <w:numFmt w:val="lowerRoman"/>
      <w:lvlText w:val="(%1)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612DBC"/>
    <w:multiLevelType w:val="hybridMultilevel"/>
    <w:tmpl w:val="5D5626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70916"/>
    <w:multiLevelType w:val="hybridMultilevel"/>
    <w:tmpl w:val="A90A6EB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401A1"/>
    <w:multiLevelType w:val="hybridMultilevel"/>
    <w:tmpl w:val="BE765788"/>
    <w:lvl w:ilvl="0" w:tplc="2646CDD0">
      <w:start w:val="1"/>
      <w:numFmt w:val="lowerRoman"/>
      <w:lvlText w:val="(%1)"/>
      <w:lvlJc w:val="left"/>
      <w:pPr>
        <w:ind w:left="2418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num w:numId="1" w16cid:durableId="16528265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929716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732878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9880265">
    <w:abstractNumId w:val="0"/>
  </w:num>
  <w:num w:numId="5" w16cid:durableId="990135980">
    <w:abstractNumId w:val="9"/>
  </w:num>
  <w:num w:numId="6" w16cid:durableId="739013081">
    <w:abstractNumId w:val="11"/>
  </w:num>
  <w:num w:numId="7" w16cid:durableId="400369101">
    <w:abstractNumId w:val="10"/>
  </w:num>
  <w:num w:numId="8" w16cid:durableId="569074814">
    <w:abstractNumId w:val="1"/>
  </w:num>
  <w:num w:numId="9" w16cid:durableId="608588735">
    <w:abstractNumId w:val="4"/>
  </w:num>
  <w:num w:numId="10" w16cid:durableId="18506361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9545249">
    <w:abstractNumId w:val="6"/>
  </w:num>
  <w:num w:numId="12" w16cid:durableId="948513868">
    <w:abstractNumId w:val="7"/>
  </w:num>
  <w:num w:numId="13" w16cid:durableId="1688369060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14"/>
    <w:rsid w:val="000002D7"/>
    <w:rsid w:val="00002175"/>
    <w:rsid w:val="0000327C"/>
    <w:rsid w:val="00004B28"/>
    <w:rsid w:val="00005301"/>
    <w:rsid w:val="0001243A"/>
    <w:rsid w:val="000133EE"/>
    <w:rsid w:val="000139EE"/>
    <w:rsid w:val="000174D8"/>
    <w:rsid w:val="00017F7F"/>
    <w:rsid w:val="000206A8"/>
    <w:rsid w:val="000218DA"/>
    <w:rsid w:val="00023CB5"/>
    <w:rsid w:val="00024822"/>
    <w:rsid w:val="00025BE6"/>
    <w:rsid w:val="00027205"/>
    <w:rsid w:val="0003137A"/>
    <w:rsid w:val="00034D96"/>
    <w:rsid w:val="00036CF6"/>
    <w:rsid w:val="00041171"/>
    <w:rsid w:val="00041727"/>
    <w:rsid w:val="000418E3"/>
    <w:rsid w:val="0004226F"/>
    <w:rsid w:val="00050F8E"/>
    <w:rsid w:val="000518BB"/>
    <w:rsid w:val="00056FD4"/>
    <w:rsid w:val="000573AD"/>
    <w:rsid w:val="0006123B"/>
    <w:rsid w:val="00064F6B"/>
    <w:rsid w:val="00072414"/>
    <w:rsid w:val="00072AE1"/>
    <w:rsid w:val="00072F17"/>
    <w:rsid w:val="000731AA"/>
    <w:rsid w:val="000801AF"/>
    <w:rsid w:val="000806D8"/>
    <w:rsid w:val="00082C80"/>
    <w:rsid w:val="00082D84"/>
    <w:rsid w:val="00083847"/>
    <w:rsid w:val="00083C36"/>
    <w:rsid w:val="00084D58"/>
    <w:rsid w:val="00084EFD"/>
    <w:rsid w:val="00092CAE"/>
    <w:rsid w:val="00095E48"/>
    <w:rsid w:val="00097868"/>
    <w:rsid w:val="000A184E"/>
    <w:rsid w:val="000A425D"/>
    <w:rsid w:val="000A4F1C"/>
    <w:rsid w:val="000A69BF"/>
    <w:rsid w:val="000B261F"/>
    <w:rsid w:val="000C110B"/>
    <w:rsid w:val="000C225A"/>
    <w:rsid w:val="000C4510"/>
    <w:rsid w:val="000C6781"/>
    <w:rsid w:val="000C7B87"/>
    <w:rsid w:val="000D0753"/>
    <w:rsid w:val="000D28E8"/>
    <w:rsid w:val="000D43C8"/>
    <w:rsid w:val="000D53A8"/>
    <w:rsid w:val="000D582D"/>
    <w:rsid w:val="000E3B9A"/>
    <w:rsid w:val="000E3D37"/>
    <w:rsid w:val="000E6534"/>
    <w:rsid w:val="000E68A2"/>
    <w:rsid w:val="000F2B32"/>
    <w:rsid w:val="000F5E49"/>
    <w:rsid w:val="000F6FEC"/>
    <w:rsid w:val="000F7A87"/>
    <w:rsid w:val="00102EAE"/>
    <w:rsid w:val="00103AD1"/>
    <w:rsid w:val="001047DC"/>
    <w:rsid w:val="00105D2E"/>
    <w:rsid w:val="00110DFD"/>
    <w:rsid w:val="00111777"/>
    <w:rsid w:val="00111BFD"/>
    <w:rsid w:val="0011498B"/>
    <w:rsid w:val="00116C5E"/>
    <w:rsid w:val="00120147"/>
    <w:rsid w:val="00123140"/>
    <w:rsid w:val="00123D94"/>
    <w:rsid w:val="00124419"/>
    <w:rsid w:val="0012446B"/>
    <w:rsid w:val="00130BBC"/>
    <w:rsid w:val="00132584"/>
    <w:rsid w:val="00132C62"/>
    <w:rsid w:val="00133D13"/>
    <w:rsid w:val="0013631F"/>
    <w:rsid w:val="001501C7"/>
    <w:rsid w:val="00150C0B"/>
    <w:rsid w:val="00150DBD"/>
    <w:rsid w:val="00151EA5"/>
    <w:rsid w:val="00153A4D"/>
    <w:rsid w:val="00154EF7"/>
    <w:rsid w:val="00156F9B"/>
    <w:rsid w:val="001611D2"/>
    <w:rsid w:val="00162F8E"/>
    <w:rsid w:val="00163BA3"/>
    <w:rsid w:val="00166B31"/>
    <w:rsid w:val="00166E13"/>
    <w:rsid w:val="00167336"/>
    <w:rsid w:val="00167D54"/>
    <w:rsid w:val="00170357"/>
    <w:rsid w:val="00171243"/>
    <w:rsid w:val="00171EBA"/>
    <w:rsid w:val="00176AB5"/>
    <w:rsid w:val="00176E0C"/>
    <w:rsid w:val="00180771"/>
    <w:rsid w:val="00182B89"/>
    <w:rsid w:val="00184215"/>
    <w:rsid w:val="00187434"/>
    <w:rsid w:val="00190854"/>
    <w:rsid w:val="001910AC"/>
    <w:rsid w:val="0019139F"/>
    <w:rsid w:val="001923DE"/>
    <w:rsid w:val="001930A3"/>
    <w:rsid w:val="00196EB8"/>
    <w:rsid w:val="001A0054"/>
    <w:rsid w:val="001A01A9"/>
    <w:rsid w:val="001A25F0"/>
    <w:rsid w:val="001A341E"/>
    <w:rsid w:val="001B0EA6"/>
    <w:rsid w:val="001B1CDF"/>
    <w:rsid w:val="001B2EC4"/>
    <w:rsid w:val="001B56F4"/>
    <w:rsid w:val="001C2979"/>
    <w:rsid w:val="001C37DF"/>
    <w:rsid w:val="001C5462"/>
    <w:rsid w:val="001D1494"/>
    <w:rsid w:val="001D265C"/>
    <w:rsid w:val="001D3062"/>
    <w:rsid w:val="001D3CFB"/>
    <w:rsid w:val="001D559B"/>
    <w:rsid w:val="001D6302"/>
    <w:rsid w:val="001D75E3"/>
    <w:rsid w:val="001E2C22"/>
    <w:rsid w:val="001E5411"/>
    <w:rsid w:val="001E6721"/>
    <w:rsid w:val="001E6FAF"/>
    <w:rsid w:val="001E740C"/>
    <w:rsid w:val="001E7DD0"/>
    <w:rsid w:val="001F1BDA"/>
    <w:rsid w:val="001F368A"/>
    <w:rsid w:val="001F3E4C"/>
    <w:rsid w:val="001F4F9E"/>
    <w:rsid w:val="0020095E"/>
    <w:rsid w:val="00210BFE"/>
    <w:rsid w:val="00210D30"/>
    <w:rsid w:val="00212F87"/>
    <w:rsid w:val="00215A86"/>
    <w:rsid w:val="002178FF"/>
    <w:rsid w:val="002204FD"/>
    <w:rsid w:val="00221020"/>
    <w:rsid w:val="0022489F"/>
    <w:rsid w:val="002261F4"/>
    <w:rsid w:val="00227029"/>
    <w:rsid w:val="002308B5"/>
    <w:rsid w:val="00233C0B"/>
    <w:rsid w:val="00234A34"/>
    <w:rsid w:val="00235687"/>
    <w:rsid w:val="00235C50"/>
    <w:rsid w:val="00237A7C"/>
    <w:rsid w:val="00245CCE"/>
    <w:rsid w:val="00247800"/>
    <w:rsid w:val="0025255D"/>
    <w:rsid w:val="00255EE3"/>
    <w:rsid w:val="00256B3D"/>
    <w:rsid w:val="00265F3A"/>
    <w:rsid w:val="00266E01"/>
    <w:rsid w:val="0026743C"/>
    <w:rsid w:val="00270136"/>
    <w:rsid w:val="00270480"/>
    <w:rsid w:val="00272189"/>
    <w:rsid w:val="00272E46"/>
    <w:rsid w:val="002744E9"/>
    <w:rsid w:val="002779AF"/>
    <w:rsid w:val="002823D8"/>
    <w:rsid w:val="0028531A"/>
    <w:rsid w:val="00285446"/>
    <w:rsid w:val="0028755C"/>
    <w:rsid w:val="00290082"/>
    <w:rsid w:val="00295593"/>
    <w:rsid w:val="002A1182"/>
    <w:rsid w:val="002A12BB"/>
    <w:rsid w:val="002A354F"/>
    <w:rsid w:val="002A386C"/>
    <w:rsid w:val="002A54D3"/>
    <w:rsid w:val="002A5691"/>
    <w:rsid w:val="002B09DF"/>
    <w:rsid w:val="002B1E62"/>
    <w:rsid w:val="002B2D7F"/>
    <w:rsid w:val="002B540D"/>
    <w:rsid w:val="002B6ED1"/>
    <w:rsid w:val="002B7A7E"/>
    <w:rsid w:val="002C30BC"/>
    <w:rsid w:val="002C4500"/>
    <w:rsid w:val="002C5965"/>
    <w:rsid w:val="002C5E15"/>
    <w:rsid w:val="002C7A88"/>
    <w:rsid w:val="002C7AB9"/>
    <w:rsid w:val="002D232B"/>
    <w:rsid w:val="002D2759"/>
    <w:rsid w:val="002D453D"/>
    <w:rsid w:val="002D5E00"/>
    <w:rsid w:val="002D6DAC"/>
    <w:rsid w:val="002E261D"/>
    <w:rsid w:val="002E3FAD"/>
    <w:rsid w:val="002E4E16"/>
    <w:rsid w:val="002F0F34"/>
    <w:rsid w:val="002F392B"/>
    <w:rsid w:val="002F6DAC"/>
    <w:rsid w:val="00301E8C"/>
    <w:rsid w:val="00302515"/>
    <w:rsid w:val="00307DDD"/>
    <w:rsid w:val="003143C9"/>
    <w:rsid w:val="003146E9"/>
    <w:rsid w:val="00314D5D"/>
    <w:rsid w:val="00315F3D"/>
    <w:rsid w:val="00320009"/>
    <w:rsid w:val="00323114"/>
    <w:rsid w:val="0032424A"/>
    <w:rsid w:val="003245D3"/>
    <w:rsid w:val="00330AA3"/>
    <w:rsid w:val="00331584"/>
    <w:rsid w:val="00331964"/>
    <w:rsid w:val="00334987"/>
    <w:rsid w:val="00334F13"/>
    <w:rsid w:val="00336496"/>
    <w:rsid w:val="00337247"/>
    <w:rsid w:val="003377C8"/>
    <w:rsid w:val="00340C69"/>
    <w:rsid w:val="00342E34"/>
    <w:rsid w:val="0035421A"/>
    <w:rsid w:val="0035583A"/>
    <w:rsid w:val="00362F69"/>
    <w:rsid w:val="00364D75"/>
    <w:rsid w:val="0036535A"/>
    <w:rsid w:val="00365746"/>
    <w:rsid w:val="00371CF1"/>
    <w:rsid w:val="0037222D"/>
    <w:rsid w:val="00373128"/>
    <w:rsid w:val="003750C1"/>
    <w:rsid w:val="0038051E"/>
    <w:rsid w:val="00380AF7"/>
    <w:rsid w:val="003875BA"/>
    <w:rsid w:val="00390938"/>
    <w:rsid w:val="00390EBF"/>
    <w:rsid w:val="00390F3F"/>
    <w:rsid w:val="00391212"/>
    <w:rsid w:val="00391FDE"/>
    <w:rsid w:val="00394A05"/>
    <w:rsid w:val="00397770"/>
    <w:rsid w:val="00397880"/>
    <w:rsid w:val="003A2E4D"/>
    <w:rsid w:val="003A7016"/>
    <w:rsid w:val="003B0C08"/>
    <w:rsid w:val="003C17A5"/>
    <w:rsid w:val="003C182E"/>
    <w:rsid w:val="003C1843"/>
    <w:rsid w:val="003C336B"/>
    <w:rsid w:val="003D032A"/>
    <w:rsid w:val="003D1552"/>
    <w:rsid w:val="003D2C4E"/>
    <w:rsid w:val="003D2D28"/>
    <w:rsid w:val="003D36A8"/>
    <w:rsid w:val="003E177E"/>
    <w:rsid w:val="003E381F"/>
    <w:rsid w:val="003E4046"/>
    <w:rsid w:val="003E59CD"/>
    <w:rsid w:val="003E67F4"/>
    <w:rsid w:val="003F003A"/>
    <w:rsid w:val="003F09FD"/>
    <w:rsid w:val="003F125B"/>
    <w:rsid w:val="003F3148"/>
    <w:rsid w:val="003F7B3F"/>
    <w:rsid w:val="004058AD"/>
    <w:rsid w:val="0040735A"/>
    <w:rsid w:val="0041078D"/>
    <w:rsid w:val="00410BA4"/>
    <w:rsid w:val="0041464A"/>
    <w:rsid w:val="00415905"/>
    <w:rsid w:val="00416B55"/>
    <w:rsid w:val="00416F97"/>
    <w:rsid w:val="004213A6"/>
    <w:rsid w:val="00422F89"/>
    <w:rsid w:val="00423163"/>
    <w:rsid w:val="00425173"/>
    <w:rsid w:val="0043039B"/>
    <w:rsid w:val="00432ED0"/>
    <w:rsid w:val="00436197"/>
    <w:rsid w:val="00437319"/>
    <w:rsid w:val="004423FE"/>
    <w:rsid w:val="004427C0"/>
    <w:rsid w:val="00445C35"/>
    <w:rsid w:val="00451C0D"/>
    <w:rsid w:val="00454B41"/>
    <w:rsid w:val="0045634E"/>
    <w:rsid w:val="0045663A"/>
    <w:rsid w:val="00461CA7"/>
    <w:rsid w:val="0046344E"/>
    <w:rsid w:val="0046382B"/>
    <w:rsid w:val="004667E7"/>
    <w:rsid w:val="004672CF"/>
    <w:rsid w:val="00470DEF"/>
    <w:rsid w:val="00473B19"/>
    <w:rsid w:val="00475797"/>
    <w:rsid w:val="00476D0A"/>
    <w:rsid w:val="004773D5"/>
    <w:rsid w:val="00487E35"/>
    <w:rsid w:val="00491024"/>
    <w:rsid w:val="00491362"/>
    <w:rsid w:val="0049253B"/>
    <w:rsid w:val="004A0490"/>
    <w:rsid w:val="004A140B"/>
    <w:rsid w:val="004A4B47"/>
    <w:rsid w:val="004A6E82"/>
    <w:rsid w:val="004A7EDD"/>
    <w:rsid w:val="004B0EC9"/>
    <w:rsid w:val="004B4BE2"/>
    <w:rsid w:val="004B7BAA"/>
    <w:rsid w:val="004C1AC8"/>
    <w:rsid w:val="004C2DF7"/>
    <w:rsid w:val="004C4E0B"/>
    <w:rsid w:val="004D13F3"/>
    <w:rsid w:val="004D3C8C"/>
    <w:rsid w:val="004D497E"/>
    <w:rsid w:val="004E0BD7"/>
    <w:rsid w:val="004E20D1"/>
    <w:rsid w:val="004E2E67"/>
    <w:rsid w:val="004E4809"/>
    <w:rsid w:val="004E4CC3"/>
    <w:rsid w:val="004E5985"/>
    <w:rsid w:val="004E6352"/>
    <w:rsid w:val="004E6460"/>
    <w:rsid w:val="004E7097"/>
    <w:rsid w:val="004E776D"/>
    <w:rsid w:val="004E7841"/>
    <w:rsid w:val="004F112C"/>
    <w:rsid w:val="004F6B46"/>
    <w:rsid w:val="0050425E"/>
    <w:rsid w:val="00506969"/>
    <w:rsid w:val="00507E45"/>
    <w:rsid w:val="00510785"/>
    <w:rsid w:val="00511999"/>
    <w:rsid w:val="00513FDA"/>
    <w:rsid w:val="005145D6"/>
    <w:rsid w:val="00517E41"/>
    <w:rsid w:val="00521310"/>
    <w:rsid w:val="00521EA5"/>
    <w:rsid w:val="00524AB7"/>
    <w:rsid w:val="00525B80"/>
    <w:rsid w:val="0053098F"/>
    <w:rsid w:val="00530CEE"/>
    <w:rsid w:val="005310A4"/>
    <w:rsid w:val="00531154"/>
    <w:rsid w:val="00536B2E"/>
    <w:rsid w:val="005406BE"/>
    <w:rsid w:val="005431D6"/>
    <w:rsid w:val="00546D8E"/>
    <w:rsid w:val="00553738"/>
    <w:rsid w:val="00553F7E"/>
    <w:rsid w:val="00554454"/>
    <w:rsid w:val="00555FE9"/>
    <w:rsid w:val="0055768E"/>
    <w:rsid w:val="005621B8"/>
    <w:rsid w:val="0056646F"/>
    <w:rsid w:val="00571213"/>
    <w:rsid w:val="00571AE1"/>
    <w:rsid w:val="00572531"/>
    <w:rsid w:val="0057700E"/>
    <w:rsid w:val="00577E07"/>
    <w:rsid w:val="00581B28"/>
    <w:rsid w:val="005859C2"/>
    <w:rsid w:val="00592267"/>
    <w:rsid w:val="0059421F"/>
    <w:rsid w:val="00596F13"/>
    <w:rsid w:val="0059771F"/>
    <w:rsid w:val="00597A12"/>
    <w:rsid w:val="005A136D"/>
    <w:rsid w:val="005A3328"/>
    <w:rsid w:val="005A4912"/>
    <w:rsid w:val="005A4CE2"/>
    <w:rsid w:val="005A7ADD"/>
    <w:rsid w:val="005B0AE2"/>
    <w:rsid w:val="005B1F2C"/>
    <w:rsid w:val="005B5F3C"/>
    <w:rsid w:val="005C07F6"/>
    <w:rsid w:val="005C41F2"/>
    <w:rsid w:val="005D03D9"/>
    <w:rsid w:val="005D10F2"/>
    <w:rsid w:val="005D1EE8"/>
    <w:rsid w:val="005D56AE"/>
    <w:rsid w:val="005D666D"/>
    <w:rsid w:val="005D6E3B"/>
    <w:rsid w:val="005E0A99"/>
    <w:rsid w:val="005E3A59"/>
    <w:rsid w:val="005F19A6"/>
    <w:rsid w:val="0060078A"/>
    <w:rsid w:val="00602BF3"/>
    <w:rsid w:val="006032F8"/>
    <w:rsid w:val="006033F5"/>
    <w:rsid w:val="00603931"/>
    <w:rsid w:val="00604802"/>
    <w:rsid w:val="00605436"/>
    <w:rsid w:val="006055DE"/>
    <w:rsid w:val="00606117"/>
    <w:rsid w:val="00612F38"/>
    <w:rsid w:val="0061350D"/>
    <w:rsid w:val="00615AB0"/>
    <w:rsid w:val="00616247"/>
    <w:rsid w:val="0061778C"/>
    <w:rsid w:val="006214E4"/>
    <w:rsid w:val="00623232"/>
    <w:rsid w:val="00623876"/>
    <w:rsid w:val="00626C57"/>
    <w:rsid w:val="0063469C"/>
    <w:rsid w:val="00634899"/>
    <w:rsid w:val="006349B4"/>
    <w:rsid w:val="006364DC"/>
    <w:rsid w:val="00636B90"/>
    <w:rsid w:val="0064571E"/>
    <w:rsid w:val="0064738B"/>
    <w:rsid w:val="006508EA"/>
    <w:rsid w:val="006516B6"/>
    <w:rsid w:val="006525E0"/>
    <w:rsid w:val="006561B3"/>
    <w:rsid w:val="00657B29"/>
    <w:rsid w:val="00657FFA"/>
    <w:rsid w:val="00664209"/>
    <w:rsid w:val="0066476B"/>
    <w:rsid w:val="00667E86"/>
    <w:rsid w:val="00675FF7"/>
    <w:rsid w:val="00676B0B"/>
    <w:rsid w:val="00681830"/>
    <w:rsid w:val="00682101"/>
    <w:rsid w:val="0068392D"/>
    <w:rsid w:val="00695ECD"/>
    <w:rsid w:val="00697DB5"/>
    <w:rsid w:val="006A00A5"/>
    <w:rsid w:val="006A16BD"/>
    <w:rsid w:val="006A1B33"/>
    <w:rsid w:val="006A358F"/>
    <w:rsid w:val="006A492A"/>
    <w:rsid w:val="006A5C3A"/>
    <w:rsid w:val="006B5C72"/>
    <w:rsid w:val="006B6C66"/>
    <w:rsid w:val="006B7C5A"/>
    <w:rsid w:val="006C289D"/>
    <w:rsid w:val="006C7C8A"/>
    <w:rsid w:val="006D0176"/>
    <w:rsid w:val="006D0310"/>
    <w:rsid w:val="006D2009"/>
    <w:rsid w:val="006D5576"/>
    <w:rsid w:val="006D648E"/>
    <w:rsid w:val="006E0352"/>
    <w:rsid w:val="006E041D"/>
    <w:rsid w:val="006E3252"/>
    <w:rsid w:val="006E4994"/>
    <w:rsid w:val="006E766D"/>
    <w:rsid w:val="006F0497"/>
    <w:rsid w:val="006F0BE7"/>
    <w:rsid w:val="006F4B29"/>
    <w:rsid w:val="006F6CE9"/>
    <w:rsid w:val="007009B9"/>
    <w:rsid w:val="007018A4"/>
    <w:rsid w:val="00704605"/>
    <w:rsid w:val="0070517C"/>
    <w:rsid w:val="00705C9F"/>
    <w:rsid w:val="00706E67"/>
    <w:rsid w:val="007136E1"/>
    <w:rsid w:val="00716951"/>
    <w:rsid w:val="007169A4"/>
    <w:rsid w:val="00716E38"/>
    <w:rsid w:val="00720F6B"/>
    <w:rsid w:val="00725C5E"/>
    <w:rsid w:val="00730ADA"/>
    <w:rsid w:val="00732173"/>
    <w:rsid w:val="00732C37"/>
    <w:rsid w:val="00735D9E"/>
    <w:rsid w:val="00745A09"/>
    <w:rsid w:val="007519A0"/>
    <w:rsid w:val="00751A06"/>
    <w:rsid w:val="00751EAF"/>
    <w:rsid w:val="0075274A"/>
    <w:rsid w:val="0075340C"/>
    <w:rsid w:val="00754CF7"/>
    <w:rsid w:val="0075512B"/>
    <w:rsid w:val="00757B0D"/>
    <w:rsid w:val="00757F39"/>
    <w:rsid w:val="00761320"/>
    <w:rsid w:val="00762FD5"/>
    <w:rsid w:val="0076340C"/>
    <w:rsid w:val="0076444E"/>
    <w:rsid w:val="007651B1"/>
    <w:rsid w:val="007666EB"/>
    <w:rsid w:val="00767CE1"/>
    <w:rsid w:val="00771A68"/>
    <w:rsid w:val="00771DB4"/>
    <w:rsid w:val="00773E9F"/>
    <w:rsid w:val="007744D2"/>
    <w:rsid w:val="007756C0"/>
    <w:rsid w:val="00784300"/>
    <w:rsid w:val="00786136"/>
    <w:rsid w:val="00791D48"/>
    <w:rsid w:val="007A5A24"/>
    <w:rsid w:val="007A6B40"/>
    <w:rsid w:val="007A6F6B"/>
    <w:rsid w:val="007B05CF"/>
    <w:rsid w:val="007B21E7"/>
    <w:rsid w:val="007B70EF"/>
    <w:rsid w:val="007C18B2"/>
    <w:rsid w:val="007C212A"/>
    <w:rsid w:val="007C2A7F"/>
    <w:rsid w:val="007D0481"/>
    <w:rsid w:val="007D1C7C"/>
    <w:rsid w:val="007D4330"/>
    <w:rsid w:val="007D4D39"/>
    <w:rsid w:val="007D5843"/>
    <w:rsid w:val="007D5B3C"/>
    <w:rsid w:val="007E1FFB"/>
    <w:rsid w:val="007E7D21"/>
    <w:rsid w:val="007E7DBD"/>
    <w:rsid w:val="007F482F"/>
    <w:rsid w:val="007F6ABE"/>
    <w:rsid w:val="007F7C94"/>
    <w:rsid w:val="00802016"/>
    <w:rsid w:val="0080398D"/>
    <w:rsid w:val="00804813"/>
    <w:rsid w:val="00805174"/>
    <w:rsid w:val="00806385"/>
    <w:rsid w:val="00807CC5"/>
    <w:rsid w:val="00807ED7"/>
    <w:rsid w:val="00814CC6"/>
    <w:rsid w:val="008167D7"/>
    <w:rsid w:val="0082224C"/>
    <w:rsid w:val="00826721"/>
    <w:rsid w:val="00826D53"/>
    <w:rsid w:val="008273AA"/>
    <w:rsid w:val="008277F6"/>
    <w:rsid w:val="00831751"/>
    <w:rsid w:val="00833369"/>
    <w:rsid w:val="00835B42"/>
    <w:rsid w:val="00842993"/>
    <w:rsid w:val="00842A4E"/>
    <w:rsid w:val="008431F8"/>
    <w:rsid w:val="00846D31"/>
    <w:rsid w:val="00847D99"/>
    <w:rsid w:val="0085038E"/>
    <w:rsid w:val="008515E5"/>
    <w:rsid w:val="0085230A"/>
    <w:rsid w:val="008525DE"/>
    <w:rsid w:val="00852DC3"/>
    <w:rsid w:val="008545F4"/>
    <w:rsid w:val="00855757"/>
    <w:rsid w:val="00860B9A"/>
    <w:rsid w:val="00861FCF"/>
    <w:rsid w:val="0086271D"/>
    <w:rsid w:val="0086420B"/>
    <w:rsid w:val="00864DBF"/>
    <w:rsid w:val="00865AE2"/>
    <w:rsid w:val="008663C8"/>
    <w:rsid w:val="00867D5D"/>
    <w:rsid w:val="00867E62"/>
    <w:rsid w:val="00874DF3"/>
    <w:rsid w:val="00875ECC"/>
    <w:rsid w:val="0087734A"/>
    <w:rsid w:val="0088163A"/>
    <w:rsid w:val="00886774"/>
    <w:rsid w:val="00891A42"/>
    <w:rsid w:val="00893376"/>
    <w:rsid w:val="0089601F"/>
    <w:rsid w:val="00896CD2"/>
    <w:rsid w:val="008970B8"/>
    <w:rsid w:val="008A1EA4"/>
    <w:rsid w:val="008A5A06"/>
    <w:rsid w:val="008A7313"/>
    <w:rsid w:val="008A7D91"/>
    <w:rsid w:val="008B0E37"/>
    <w:rsid w:val="008B37F1"/>
    <w:rsid w:val="008B7FC7"/>
    <w:rsid w:val="008C0234"/>
    <w:rsid w:val="008C08BD"/>
    <w:rsid w:val="008C4337"/>
    <w:rsid w:val="008C4F06"/>
    <w:rsid w:val="008C5505"/>
    <w:rsid w:val="008D0C90"/>
    <w:rsid w:val="008D506F"/>
    <w:rsid w:val="008E1E4A"/>
    <w:rsid w:val="008E311F"/>
    <w:rsid w:val="008E340F"/>
    <w:rsid w:val="008E3A2A"/>
    <w:rsid w:val="008F0615"/>
    <w:rsid w:val="008F103E"/>
    <w:rsid w:val="008F1FDB"/>
    <w:rsid w:val="008F36FB"/>
    <w:rsid w:val="00902EA9"/>
    <w:rsid w:val="0090427F"/>
    <w:rsid w:val="0090693E"/>
    <w:rsid w:val="00910A99"/>
    <w:rsid w:val="00911095"/>
    <w:rsid w:val="0091271C"/>
    <w:rsid w:val="00914CDF"/>
    <w:rsid w:val="00915923"/>
    <w:rsid w:val="00920506"/>
    <w:rsid w:val="00931DEB"/>
    <w:rsid w:val="00933957"/>
    <w:rsid w:val="009356FA"/>
    <w:rsid w:val="00936456"/>
    <w:rsid w:val="009369FE"/>
    <w:rsid w:val="00937A75"/>
    <w:rsid w:val="00940D8B"/>
    <w:rsid w:val="00942A77"/>
    <w:rsid w:val="009433E3"/>
    <w:rsid w:val="009434B8"/>
    <w:rsid w:val="0094603B"/>
    <w:rsid w:val="009504A1"/>
    <w:rsid w:val="00950605"/>
    <w:rsid w:val="00952233"/>
    <w:rsid w:val="00954D66"/>
    <w:rsid w:val="00955257"/>
    <w:rsid w:val="0096330D"/>
    <w:rsid w:val="00963F8F"/>
    <w:rsid w:val="00964258"/>
    <w:rsid w:val="00973C62"/>
    <w:rsid w:val="00975D76"/>
    <w:rsid w:val="00981548"/>
    <w:rsid w:val="00982E51"/>
    <w:rsid w:val="009836CB"/>
    <w:rsid w:val="009874B9"/>
    <w:rsid w:val="00993581"/>
    <w:rsid w:val="00997186"/>
    <w:rsid w:val="009A288C"/>
    <w:rsid w:val="009A4F0F"/>
    <w:rsid w:val="009A56F5"/>
    <w:rsid w:val="009A64C1"/>
    <w:rsid w:val="009A7D62"/>
    <w:rsid w:val="009B6697"/>
    <w:rsid w:val="009B70C4"/>
    <w:rsid w:val="009C2B43"/>
    <w:rsid w:val="009C2EA4"/>
    <w:rsid w:val="009C4C04"/>
    <w:rsid w:val="009D1093"/>
    <w:rsid w:val="009D5213"/>
    <w:rsid w:val="009E1C95"/>
    <w:rsid w:val="009E516C"/>
    <w:rsid w:val="009E7A45"/>
    <w:rsid w:val="009F196A"/>
    <w:rsid w:val="009F37FA"/>
    <w:rsid w:val="009F669B"/>
    <w:rsid w:val="009F7566"/>
    <w:rsid w:val="009F7F18"/>
    <w:rsid w:val="00A02A72"/>
    <w:rsid w:val="00A06BFE"/>
    <w:rsid w:val="00A10F5D"/>
    <w:rsid w:val="00A1199A"/>
    <w:rsid w:val="00A1243C"/>
    <w:rsid w:val="00A1342B"/>
    <w:rsid w:val="00A135AE"/>
    <w:rsid w:val="00A14AF1"/>
    <w:rsid w:val="00A16891"/>
    <w:rsid w:val="00A268CE"/>
    <w:rsid w:val="00A317C1"/>
    <w:rsid w:val="00A332E8"/>
    <w:rsid w:val="00A342CD"/>
    <w:rsid w:val="00A35AF5"/>
    <w:rsid w:val="00A35DDF"/>
    <w:rsid w:val="00A368B1"/>
    <w:rsid w:val="00A36CBA"/>
    <w:rsid w:val="00A3703F"/>
    <w:rsid w:val="00A432CD"/>
    <w:rsid w:val="00A45741"/>
    <w:rsid w:val="00A47EF6"/>
    <w:rsid w:val="00A50291"/>
    <w:rsid w:val="00A51B43"/>
    <w:rsid w:val="00A530E4"/>
    <w:rsid w:val="00A6010C"/>
    <w:rsid w:val="00A604CD"/>
    <w:rsid w:val="00A60FE6"/>
    <w:rsid w:val="00A622F5"/>
    <w:rsid w:val="00A654BE"/>
    <w:rsid w:val="00A66DD6"/>
    <w:rsid w:val="00A70621"/>
    <w:rsid w:val="00A70AEF"/>
    <w:rsid w:val="00A72497"/>
    <w:rsid w:val="00A75018"/>
    <w:rsid w:val="00A75555"/>
    <w:rsid w:val="00A771FD"/>
    <w:rsid w:val="00A7746F"/>
    <w:rsid w:val="00A80767"/>
    <w:rsid w:val="00A80BDE"/>
    <w:rsid w:val="00A81C90"/>
    <w:rsid w:val="00A84B75"/>
    <w:rsid w:val="00A850AB"/>
    <w:rsid w:val="00A8591A"/>
    <w:rsid w:val="00A874EF"/>
    <w:rsid w:val="00A95415"/>
    <w:rsid w:val="00A956B0"/>
    <w:rsid w:val="00A975AD"/>
    <w:rsid w:val="00A979E9"/>
    <w:rsid w:val="00AA05D3"/>
    <w:rsid w:val="00AA3C89"/>
    <w:rsid w:val="00AA71EA"/>
    <w:rsid w:val="00AB1F1D"/>
    <w:rsid w:val="00AB2CF5"/>
    <w:rsid w:val="00AB32BD"/>
    <w:rsid w:val="00AB4723"/>
    <w:rsid w:val="00AC20A8"/>
    <w:rsid w:val="00AC4CDB"/>
    <w:rsid w:val="00AC6232"/>
    <w:rsid w:val="00AC70FE"/>
    <w:rsid w:val="00AD3AA3"/>
    <w:rsid w:val="00AD4358"/>
    <w:rsid w:val="00AF0614"/>
    <w:rsid w:val="00AF1734"/>
    <w:rsid w:val="00AF3B74"/>
    <w:rsid w:val="00AF61E1"/>
    <w:rsid w:val="00AF638A"/>
    <w:rsid w:val="00B00141"/>
    <w:rsid w:val="00B009AA"/>
    <w:rsid w:val="00B00ECE"/>
    <w:rsid w:val="00B030C8"/>
    <w:rsid w:val="00B039C0"/>
    <w:rsid w:val="00B03A09"/>
    <w:rsid w:val="00B03F71"/>
    <w:rsid w:val="00B056E7"/>
    <w:rsid w:val="00B0590A"/>
    <w:rsid w:val="00B05B71"/>
    <w:rsid w:val="00B067A5"/>
    <w:rsid w:val="00B10035"/>
    <w:rsid w:val="00B15C76"/>
    <w:rsid w:val="00B165E6"/>
    <w:rsid w:val="00B17A09"/>
    <w:rsid w:val="00B20810"/>
    <w:rsid w:val="00B235DB"/>
    <w:rsid w:val="00B33DC3"/>
    <w:rsid w:val="00B4193F"/>
    <w:rsid w:val="00B424D9"/>
    <w:rsid w:val="00B447C0"/>
    <w:rsid w:val="00B52510"/>
    <w:rsid w:val="00B53E53"/>
    <w:rsid w:val="00B548A2"/>
    <w:rsid w:val="00B56934"/>
    <w:rsid w:val="00B62976"/>
    <w:rsid w:val="00B62C1F"/>
    <w:rsid w:val="00B62F03"/>
    <w:rsid w:val="00B649C1"/>
    <w:rsid w:val="00B72444"/>
    <w:rsid w:val="00B72564"/>
    <w:rsid w:val="00B7448E"/>
    <w:rsid w:val="00B759F1"/>
    <w:rsid w:val="00B93B62"/>
    <w:rsid w:val="00B953D1"/>
    <w:rsid w:val="00B96D93"/>
    <w:rsid w:val="00BA206D"/>
    <w:rsid w:val="00BA23B0"/>
    <w:rsid w:val="00BA2928"/>
    <w:rsid w:val="00BA30D0"/>
    <w:rsid w:val="00BA4856"/>
    <w:rsid w:val="00BB0D32"/>
    <w:rsid w:val="00BB1547"/>
    <w:rsid w:val="00BB2932"/>
    <w:rsid w:val="00BB379F"/>
    <w:rsid w:val="00BC133C"/>
    <w:rsid w:val="00BC27DC"/>
    <w:rsid w:val="00BC76B5"/>
    <w:rsid w:val="00BD5420"/>
    <w:rsid w:val="00BE0ADB"/>
    <w:rsid w:val="00BE0EC5"/>
    <w:rsid w:val="00BE64DA"/>
    <w:rsid w:val="00BF5191"/>
    <w:rsid w:val="00BF5416"/>
    <w:rsid w:val="00C04BD2"/>
    <w:rsid w:val="00C05F6E"/>
    <w:rsid w:val="00C13EEC"/>
    <w:rsid w:val="00C14689"/>
    <w:rsid w:val="00C156A4"/>
    <w:rsid w:val="00C2079C"/>
    <w:rsid w:val="00C20FAA"/>
    <w:rsid w:val="00C23509"/>
    <w:rsid w:val="00C2459D"/>
    <w:rsid w:val="00C27246"/>
    <w:rsid w:val="00C2755A"/>
    <w:rsid w:val="00C316F1"/>
    <w:rsid w:val="00C33109"/>
    <w:rsid w:val="00C3321C"/>
    <w:rsid w:val="00C40C9D"/>
    <w:rsid w:val="00C42C95"/>
    <w:rsid w:val="00C4470F"/>
    <w:rsid w:val="00C455B6"/>
    <w:rsid w:val="00C4779E"/>
    <w:rsid w:val="00C50727"/>
    <w:rsid w:val="00C55B59"/>
    <w:rsid w:val="00C55E5B"/>
    <w:rsid w:val="00C62739"/>
    <w:rsid w:val="00C633DB"/>
    <w:rsid w:val="00C64CF2"/>
    <w:rsid w:val="00C673F1"/>
    <w:rsid w:val="00C7177F"/>
    <w:rsid w:val="00C720A4"/>
    <w:rsid w:val="00C73A9F"/>
    <w:rsid w:val="00C74F59"/>
    <w:rsid w:val="00C7611C"/>
    <w:rsid w:val="00C80F80"/>
    <w:rsid w:val="00C835E7"/>
    <w:rsid w:val="00C879EE"/>
    <w:rsid w:val="00C92470"/>
    <w:rsid w:val="00C94097"/>
    <w:rsid w:val="00CA10BF"/>
    <w:rsid w:val="00CA4269"/>
    <w:rsid w:val="00CA48CA"/>
    <w:rsid w:val="00CA511B"/>
    <w:rsid w:val="00CA5FED"/>
    <w:rsid w:val="00CA6313"/>
    <w:rsid w:val="00CA671A"/>
    <w:rsid w:val="00CA7330"/>
    <w:rsid w:val="00CA7E97"/>
    <w:rsid w:val="00CA7F92"/>
    <w:rsid w:val="00CB1C84"/>
    <w:rsid w:val="00CB26AD"/>
    <w:rsid w:val="00CB5363"/>
    <w:rsid w:val="00CB64F0"/>
    <w:rsid w:val="00CB69E3"/>
    <w:rsid w:val="00CB6E71"/>
    <w:rsid w:val="00CB7812"/>
    <w:rsid w:val="00CC2909"/>
    <w:rsid w:val="00CC49AC"/>
    <w:rsid w:val="00CD0549"/>
    <w:rsid w:val="00CD7C18"/>
    <w:rsid w:val="00CE0449"/>
    <w:rsid w:val="00CE4089"/>
    <w:rsid w:val="00CE504E"/>
    <w:rsid w:val="00CE6B3C"/>
    <w:rsid w:val="00CE6FFE"/>
    <w:rsid w:val="00CF1DA3"/>
    <w:rsid w:val="00CF34A9"/>
    <w:rsid w:val="00D009DB"/>
    <w:rsid w:val="00D05E6F"/>
    <w:rsid w:val="00D15956"/>
    <w:rsid w:val="00D15DDB"/>
    <w:rsid w:val="00D16766"/>
    <w:rsid w:val="00D16D47"/>
    <w:rsid w:val="00D20296"/>
    <w:rsid w:val="00D2231A"/>
    <w:rsid w:val="00D2283C"/>
    <w:rsid w:val="00D259DC"/>
    <w:rsid w:val="00D26659"/>
    <w:rsid w:val="00D274AD"/>
    <w:rsid w:val="00D276BD"/>
    <w:rsid w:val="00D27929"/>
    <w:rsid w:val="00D33442"/>
    <w:rsid w:val="00D419C6"/>
    <w:rsid w:val="00D44BAD"/>
    <w:rsid w:val="00D45B55"/>
    <w:rsid w:val="00D464AB"/>
    <w:rsid w:val="00D4785A"/>
    <w:rsid w:val="00D500CF"/>
    <w:rsid w:val="00D52E43"/>
    <w:rsid w:val="00D55441"/>
    <w:rsid w:val="00D60250"/>
    <w:rsid w:val="00D65527"/>
    <w:rsid w:val="00D664D7"/>
    <w:rsid w:val="00D66CCC"/>
    <w:rsid w:val="00D67E1E"/>
    <w:rsid w:val="00D7097B"/>
    <w:rsid w:val="00D7197D"/>
    <w:rsid w:val="00D72BC4"/>
    <w:rsid w:val="00D815FC"/>
    <w:rsid w:val="00D827E6"/>
    <w:rsid w:val="00D84885"/>
    <w:rsid w:val="00D8517B"/>
    <w:rsid w:val="00D875E4"/>
    <w:rsid w:val="00D91DFA"/>
    <w:rsid w:val="00D97958"/>
    <w:rsid w:val="00DA0E5A"/>
    <w:rsid w:val="00DA12A0"/>
    <w:rsid w:val="00DA159A"/>
    <w:rsid w:val="00DA1886"/>
    <w:rsid w:val="00DA3095"/>
    <w:rsid w:val="00DA5A97"/>
    <w:rsid w:val="00DB01D0"/>
    <w:rsid w:val="00DB1AB2"/>
    <w:rsid w:val="00DC17C2"/>
    <w:rsid w:val="00DC32CB"/>
    <w:rsid w:val="00DC4D7D"/>
    <w:rsid w:val="00DC4FDF"/>
    <w:rsid w:val="00DC57A2"/>
    <w:rsid w:val="00DC65B3"/>
    <w:rsid w:val="00DC66F0"/>
    <w:rsid w:val="00DC6C3F"/>
    <w:rsid w:val="00DD3105"/>
    <w:rsid w:val="00DD3A65"/>
    <w:rsid w:val="00DD62C6"/>
    <w:rsid w:val="00DE0414"/>
    <w:rsid w:val="00DE3B92"/>
    <w:rsid w:val="00DE48B4"/>
    <w:rsid w:val="00DE4C53"/>
    <w:rsid w:val="00DE5790"/>
    <w:rsid w:val="00DE5ACA"/>
    <w:rsid w:val="00DE6DAE"/>
    <w:rsid w:val="00DE7137"/>
    <w:rsid w:val="00DF0CB5"/>
    <w:rsid w:val="00DF18E4"/>
    <w:rsid w:val="00DF420D"/>
    <w:rsid w:val="00DF5041"/>
    <w:rsid w:val="00DF7725"/>
    <w:rsid w:val="00E00498"/>
    <w:rsid w:val="00E019D4"/>
    <w:rsid w:val="00E0575C"/>
    <w:rsid w:val="00E1464C"/>
    <w:rsid w:val="00E14ADB"/>
    <w:rsid w:val="00E16C92"/>
    <w:rsid w:val="00E22F78"/>
    <w:rsid w:val="00E2425D"/>
    <w:rsid w:val="00E24F87"/>
    <w:rsid w:val="00E2617A"/>
    <w:rsid w:val="00E273FB"/>
    <w:rsid w:val="00E31CD4"/>
    <w:rsid w:val="00E363B3"/>
    <w:rsid w:val="00E36586"/>
    <w:rsid w:val="00E5284F"/>
    <w:rsid w:val="00E538E6"/>
    <w:rsid w:val="00E54D87"/>
    <w:rsid w:val="00E55435"/>
    <w:rsid w:val="00E56558"/>
    <w:rsid w:val="00E56696"/>
    <w:rsid w:val="00E62BE8"/>
    <w:rsid w:val="00E6320D"/>
    <w:rsid w:val="00E634F6"/>
    <w:rsid w:val="00E656E6"/>
    <w:rsid w:val="00E73B9D"/>
    <w:rsid w:val="00E74332"/>
    <w:rsid w:val="00E768A9"/>
    <w:rsid w:val="00E77399"/>
    <w:rsid w:val="00E802A2"/>
    <w:rsid w:val="00E8410F"/>
    <w:rsid w:val="00E84D08"/>
    <w:rsid w:val="00E85C0B"/>
    <w:rsid w:val="00E93844"/>
    <w:rsid w:val="00EA204D"/>
    <w:rsid w:val="00EA42E6"/>
    <w:rsid w:val="00EA6114"/>
    <w:rsid w:val="00EA7089"/>
    <w:rsid w:val="00EB07D4"/>
    <w:rsid w:val="00EB0ADE"/>
    <w:rsid w:val="00EB13D7"/>
    <w:rsid w:val="00EB1E83"/>
    <w:rsid w:val="00EB64A8"/>
    <w:rsid w:val="00EC1219"/>
    <w:rsid w:val="00EC5CD6"/>
    <w:rsid w:val="00ED22CB"/>
    <w:rsid w:val="00ED32FD"/>
    <w:rsid w:val="00ED4BB1"/>
    <w:rsid w:val="00ED67AF"/>
    <w:rsid w:val="00ED744F"/>
    <w:rsid w:val="00ED7A8F"/>
    <w:rsid w:val="00EE11F0"/>
    <w:rsid w:val="00EE128C"/>
    <w:rsid w:val="00EE4C48"/>
    <w:rsid w:val="00EE5D2E"/>
    <w:rsid w:val="00EE6A26"/>
    <w:rsid w:val="00EE7E6F"/>
    <w:rsid w:val="00EF1EF8"/>
    <w:rsid w:val="00EF3EFE"/>
    <w:rsid w:val="00EF5177"/>
    <w:rsid w:val="00EF66D9"/>
    <w:rsid w:val="00EF68E3"/>
    <w:rsid w:val="00EF6BA5"/>
    <w:rsid w:val="00EF780D"/>
    <w:rsid w:val="00EF7A98"/>
    <w:rsid w:val="00F00276"/>
    <w:rsid w:val="00F00EC2"/>
    <w:rsid w:val="00F020DA"/>
    <w:rsid w:val="00F0267E"/>
    <w:rsid w:val="00F03173"/>
    <w:rsid w:val="00F071B2"/>
    <w:rsid w:val="00F10F7D"/>
    <w:rsid w:val="00F11B47"/>
    <w:rsid w:val="00F140AF"/>
    <w:rsid w:val="00F14996"/>
    <w:rsid w:val="00F15993"/>
    <w:rsid w:val="00F22FA8"/>
    <w:rsid w:val="00F2412D"/>
    <w:rsid w:val="00F25D8D"/>
    <w:rsid w:val="00F3069C"/>
    <w:rsid w:val="00F355CE"/>
    <w:rsid w:val="00F3603E"/>
    <w:rsid w:val="00F40EBA"/>
    <w:rsid w:val="00F4257D"/>
    <w:rsid w:val="00F44CCB"/>
    <w:rsid w:val="00F44D1D"/>
    <w:rsid w:val="00F474C9"/>
    <w:rsid w:val="00F5126B"/>
    <w:rsid w:val="00F53B77"/>
    <w:rsid w:val="00F54B47"/>
    <w:rsid w:val="00F54EA3"/>
    <w:rsid w:val="00F5673B"/>
    <w:rsid w:val="00F60102"/>
    <w:rsid w:val="00F61675"/>
    <w:rsid w:val="00F65E56"/>
    <w:rsid w:val="00F6686B"/>
    <w:rsid w:val="00F67F74"/>
    <w:rsid w:val="00F712B3"/>
    <w:rsid w:val="00F71E9F"/>
    <w:rsid w:val="00F73DE3"/>
    <w:rsid w:val="00F744BF"/>
    <w:rsid w:val="00F7632C"/>
    <w:rsid w:val="00F77219"/>
    <w:rsid w:val="00F81ADA"/>
    <w:rsid w:val="00F84DD2"/>
    <w:rsid w:val="00F86358"/>
    <w:rsid w:val="00F9275F"/>
    <w:rsid w:val="00F95439"/>
    <w:rsid w:val="00F9547A"/>
    <w:rsid w:val="00FA36F1"/>
    <w:rsid w:val="00FA572C"/>
    <w:rsid w:val="00FA7416"/>
    <w:rsid w:val="00FB0872"/>
    <w:rsid w:val="00FB3BEC"/>
    <w:rsid w:val="00FB54CC"/>
    <w:rsid w:val="00FB7A62"/>
    <w:rsid w:val="00FC2B39"/>
    <w:rsid w:val="00FC3B0F"/>
    <w:rsid w:val="00FD1A37"/>
    <w:rsid w:val="00FD3E43"/>
    <w:rsid w:val="00FD4E5B"/>
    <w:rsid w:val="00FD73D2"/>
    <w:rsid w:val="00FE4EE0"/>
    <w:rsid w:val="00FE5242"/>
    <w:rsid w:val="00FF0F9A"/>
    <w:rsid w:val="00FF582E"/>
    <w:rsid w:val="143891EB"/>
    <w:rsid w:val="4D487E81"/>
    <w:rsid w:val="59FDD7DD"/>
    <w:rsid w:val="68C3ADFA"/>
    <w:rsid w:val="68F85A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2D3413"/>
  <w15:docId w15:val="{5AA530FD-65EB-4628-AB4A-2D20121F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36496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normaltextrun">
    <w:name w:val="normaltextrun"/>
    <w:basedOn w:val="DefaultParagraphFont"/>
    <w:rsid w:val="00336496"/>
  </w:style>
  <w:style w:type="character" w:customStyle="1" w:styleId="eop">
    <w:name w:val="eop"/>
    <w:basedOn w:val="DefaultParagraphFont"/>
    <w:rsid w:val="00336496"/>
  </w:style>
  <w:style w:type="character" w:customStyle="1" w:styleId="scxw30878325">
    <w:name w:val="scxw30878325"/>
    <w:basedOn w:val="DefaultParagraphFont"/>
    <w:rsid w:val="00AB1F1D"/>
  </w:style>
  <w:style w:type="character" w:customStyle="1" w:styleId="tabchar">
    <w:name w:val="tabchar"/>
    <w:basedOn w:val="DefaultParagraphFont"/>
    <w:rsid w:val="00AB1F1D"/>
  </w:style>
  <w:style w:type="paragraph" w:styleId="ListParagraph">
    <w:name w:val="List Paragraph"/>
    <w:aliases w:val="CEP Bullet List"/>
    <w:basedOn w:val="Normal"/>
    <w:link w:val="ListParagraphChar"/>
    <w:uiPriority w:val="34"/>
    <w:qFormat/>
    <w:rsid w:val="00C7177F"/>
    <w:pPr>
      <w:ind w:left="720"/>
      <w:contextualSpacing/>
    </w:pPr>
  </w:style>
  <w:style w:type="character" w:customStyle="1" w:styleId="ListParagraphChar">
    <w:name w:val="List Paragraph Char"/>
    <w:aliases w:val="CEP Bullet List Char"/>
    <w:basedOn w:val="DefaultParagraphFont"/>
    <w:link w:val="ListParagraph"/>
    <w:uiPriority w:val="34"/>
    <w:locked/>
    <w:rsid w:val="00C7177F"/>
    <w:rPr>
      <w:rFonts w:ascii="Verdana" w:eastAsia="Arial" w:hAnsi="Verdana" w:cs="Arial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DA1886"/>
    <w:rPr>
      <w:color w:val="2B579A"/>
      <w:shd w:val="clear" w:color="auto" w:fill="E1DFDD"/>
    </w:rPr>
  </w:style>
  <w:style w:type="paragraph" w:styleId="Revision">
    <w:name w:val="Revision"/>
    <w:hidden/>
    <w:semiHidden/>
    <w:rsid w:val="00167336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INFCOM-3/InformationDocuments/Forms/AllItems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durl/4/56841" TargetMode="External"/><Relationship Id="rId17" Type="http://schemas.openxmlformats.org/officeDocument/2006/relationships/hyperlink" Target="https://library.wmo.int/idviewer/66287/10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dviewer/66287/15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INFCOM-3/InformationDocuments/Forms/AllItems.aspx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INFCOM-3/InformationDocuments/Forms/AllItems.asp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71E8FB5B01D43B168B9506F021EE5" ma:contentTypeVersion="" ma:contentTypeDescription="Create a new document." ma:contentTypeScope="" ma:versionID="534b382fb74a8cd7aca91bbf248ff634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E856DE-91CC-4DF2-8A28-14EDC0DD4838}">
  <ds:schemaRefs>
    <ds:schemaRef ds:uri="http://schemas.microsoft.com/office/2006/documentManagement/types"/>
    <ds:schemaRef ds:uri="http://www.w3.org/XML/1998/namespace"/>
    <ds:schemaRef ds:uri="http://purl.org/dc/terms/"/>
    <ds:schemaRef ds:uri="3679bf0f-1d7e-438f-afa5-6ebf1e20f9b8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e21bc6c-711a-4065-a01c-a8f0e29e3ad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F62F20B-3EE9-4B4C-A941-BE079A082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14BB4E6B-387E-450B-BB24-73998576E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d876b-62cc-43bb-abc1-9d013efad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2467</CharactersWithSpaces>
  <SharedDoc>false</SharedDoc>
  <HLinks>
    <vt:vector size="450" baseType="variant">
      <vt:variant>
        <vt:i4>5898316</vt:i4>
      </vt:variant>
      <vt:variant>
        <vt:i4>195</vt:i4>
      </vt:variant>
      <vt:variant>
        <vt:i4>0</vt:i4>
      </vt:variant>
      <vt:variant>
        <vt:i4>5</vt:i4>
      </vt:variant>
      <vt:variant>
        <vt:lpwstr>https://library.wmo.int/idviewer/67177/65</vt:lpwstr>
      </vt:variant>
      <vt:variant>
        <vt:lpwstr/>
      </vt:variant>
      <vt:variant>
        <vt:i4>5898306</vt:i4>
      </vt:variant>
      <vt:variant>
        <vt:i4>192</vt:i4>
      </vt:variant>
      <vt:variant>
        <vt:i4>0</vt:i4>
      </vt:variant>
      <vt:variant>
        <vt:i4>5</vt:i4>
      </vt:variant>
      <vt:variant>
        <vt:lpwstr>https://library.wmo.int/idviewer/66287/59</vt:lpwstr>
      </vt:variant>
      <vt:variant>
        <vt:lpwstr/>
      </vt:variant>
      <vt:variant>
        <vt:i4>7340127</vt:i4>
      </vt:variant>
      <vt:variant>
        <vt:i4>189</vt:i4>
      </vt:variant>
      <vt:variant>
        <vt:i4>0</vt:i4>
      </vt:variant>
      <vt:variant>
        <vt:i4>5</vt:i4>
      </vt:variant>
      <vt:variant>
        <vt:lpwstr>https://meetings.wmo.int/INFCOM-3/English/1. DRAFTS FOR DISCUSSION/INFCOM-3-d08-1(2)-WIGOS-GUIDE-AND-RWC-GUIDELINES-UPDATE-draft1_en.docx?d=w496a6fd272004eff9adaa29cba44c24f</vt:lpwstr>
      </vt:variant>
      <vt:variant>
        <vt:lpwstr/>
      </vt:variant>
      <vt:variant>
        <vt:i4>4980759</vt:i4>
      </vt:variant>
      <vt:variant>
        <vt:i4>186</vt:i4>
      </vt:variant>
      <vt:variant>
        <vt:i4>0</vt:i4>
      </vt:variant>
      <vt:variant>
        <vt:i4>5</vt:i4>
      </vt:variant>
      <vt:variant>
        <vt:lpwstr>https://library.wmo.int/idurl/4/68660</vt:lpwstr>
      </vt:variant>
      <vt:variant>
        <vt:lpwstr/>
      </vt:variant>
      <vt:variant>
        <vt:i4>5505098</vt:i4>
      </vt:variant>
      <vt:variant>
        <vt:i4>183</vt:i4>
      </vt:variant>
      <vt:variant>
        <vt:i4>0</vt:i4>
      </vt:variant>
      <vt:variant>
        <vt:i4>5</vt:i4>
      </vt:variant>
      <vt:variant>
        <vt:lpwstr>https://library.wmo.int/idviewer/57816/35</vt:lpwstr>
      </vt:variant>
      <vt:variant>
        <vt:lpwstr/>
      </vt:variant>
      <vt:variant>
        <vt:i4>2490431</vt:i4>
      </vt:variant>
      <vt:variant>
        <vt:i4>180</vt:i4>
      </vt:variant>
      <vt:variant>
        <vt:i4>0</vt:i4>
      </vt:variant>
      <vt:variant>
        <vt:i4>5</vt:i4>
      </vt:variant>
      <vt:variant>
        <vt:lpwstr>https://etrp.wmo.int/course/view.php?id=267</vt:lpwstr>
      </vt:variant>
      <vt:variant>
        <vt:lpwstr/>
      </vt:variant>
      <vt:variant>
        <vt:i4>4653084</vt:i4>
      </vt:variant>
      <vt:variant>
        <vt:i4>177</vt:i4>
      </vt:variant>
      <vt:variant>
        <vt:i4>0</vt:i4>
      </vt:variant>
      <vt:variant>
        <vt:i4>5</vt:i4>
      </vt:variant>
      <vt:variant>
        <vt:lpwstr>https://library.wmo.int/idurl/4/35804</vt:lpwstr>
      </vt:variant>
      <vt:variant>
        <vt:lpwstr/>
      </vt:variant>
      <vt:variant>
        <vt:i4>7209078</vt:i4>
      </vt:variant>
      <vt:variant>
        <vt:i4>174</vt:i4>
      </vt:variant>
      <vt:variant>
        <vt:i4>0</vt:i4>
      </vt:variant>
      <vt:variant>
        <vt:i4>5</vt:i4>
      </vt:variant>
      <vt:variant>
        <vt:lpwstr>https://library.wmo.int/idviewer/68661/142</vt:lpwstr>
      </vt:variant>
      <vt:variant>
        <vt:lpwstr/>
      </vt:variant>
      <vt:variant>
        <vt:i4>4980759</vt:i4>
      </vt:variant>
      <vt:variant>
        <vt:i4>171</vt:i4>
      </vt:variant>
      <vt:variant>
        <vt:i4>0</vt:i4>
      </vt:variant>
      <vt:variant>
        <vt:i4>5</vt:i4>
      </vt:variant>
      <vt:variant>
        <vt:lpwstr>https://library.wmo.int/idurl/4/68660</vt:lpwstr>
      </vt:variant>
      <vt:variant>
        <vt:lpwstr/>
      </vt:variant>
      <vt:variant>
        <vt:i4>5570626</vt:i4>
      </vt:variant>
      <vt:variant>
        <vt:i4>168</vt:i4>
      </vt:variant>
      <vt:variant>
        <vt:i4>0</vt:i4>
      </vt:variant>
      <vt:variant>
        <vt:i4>5</vt:i4>
      </vt:variant>
      <vt:variant>
        <vt:lpwstr>https://library.wmo.int/idviewer/68660/9</vt:lpwstr>
      </vt:variant>
      <vt:variant>
        <vt:lpwstr/>
      </vt:variant>
      <vt:variant>
        <vt:i4>7012469</vt:i4>
      </vt:variant>
      <vt:variant>
        <vt:i4>165</vt:i4>
      </vt:variant>
      <vt:variant>
        <vt:i4>0</vt:i4>
      </vt:variant>
      <vt:variant>
        <vt:i4>5</vt:i4>
      </vt:variant>
      <vt:variant>
        <vt:lpwstr>https://library.wmo.int/idviewer/68695/280</vt:lpwstr>
      </vt:variant>
      <vt:variant>
        <vt:lpwstr/>
      </vt:variant>
      <vt:variant>
        <vt:i4>6488185</vt:i4>
      </vt:variant>
      <vt:variant>
        <vt:i4>162</vt:i4>
      </vt:variant>
      <vt:variant>
        <vt:i4>0</vt:i4>
      </vt:variant>
      <vt:variant>
        <vt:i4>5</vt:i4>
      </vt:variant>
      <vt:variant>
        <vt:lpwstr>https://library.wmo.int/idviewer/68695/248</vt:lpwstr>
      </vt:variant>
      <vt:variant>
        <vt:lpwstr/>
      </vt:variant>
      <vt:variant>
        <vt:i4>1048587</vt:i4>
      </vt:variant>
      <vt:variant>
        <vt:i4>159</vt:i4>
      </vt:variant>
      <vt:variant>
        <vt:i4>0</vt:i4>
      </vt:variant>
      <vt:variant>
        <vt:i4>5</vt:i4>
      </vt:variant>
      <vt:variant>
        <vt:lpwstr>https://community.wmo.int/en/meetings/wmo-virtual-workshop-environmental-sustainability-observing-systems-and-methods</vt:lpwstr>
      </vt:variant>
      <vt:variant>
        <vt:lpwstr/>
      </vt:variant>
      <vt:variant>
        <vt:i4>2883624</vt:i4>
      </vt:variant>
      <vt:variant>
        <vt:i4>156</vt:i4>
      </vt:variant>
      <vt:variant>
        <vt:i4>0</vt:i4>
      </vt:variant>
      <vt:variant>
        <vt:i4>5</vt:i4>
      </vt:variant>
      <vt:variant>
        <vt:lpwstr>https://meetings.wmo.int/INFCOM-2/InformationDocuments/Forms/AllItems.aspx</vt:lpwstr>
      </vt:variant>
      <vt:variant>
        <vt:lpwstr/>
      </vt:variant>
      <vt:variant>
        <vt:i4>4063271</vt:i4>
      </vt:variant>
      <vt:variant>
        <vt:i4>153</vt:i4>
      </vt:variant>
      <vt:variant>
        <vt:i4>0</vt:i4>
      </vt:variant>
      <vt:variant>
        <vt:i4>5</vt:i4>
      </vt:variant>
      <vt:variant>
        <vt:lpwstr>https://undocs.org/Home/Mobile?FinalSymbol=ST%2FAI%2F189%2FAdd.25%2FRev.1&amp;Language=E&amp;DeviceType=Desktop&amp;LangRequested=False</vt:lpwstr>
      </vt:variant>
      <vt:variant>
        <vt:lpwstr/>
      </vt:variant>
      <vt:variant>
        <vt:i4>7143548</vt:i4>
      </vt:variant>
      <vt:variant>
        <vt:i4>150</vt:i4>
      </vt:variant>
      <vt:variant>
        <vt:i4>0</vt:i4>
      </vt:variant>
      <vt:variant>
        <vt:i4>5</vt:i4>
      </vt:variant>
      <vt:variant>
        <vt:lpwstr>https://library.wmo.int/idviewer/67177/203</vt:lpwstr>
      </vt:variant>
      <vt:variant>
        <vt:lpwstr/>
      </vt:variant>
      <vt:variant>
        <vt:i4>4390935</vt:i4>
      </vt:variant>
      <vt:variant>
        <vt:i4>147</vt:i4>
      </vt:variant>
      <vt:variant>
        <vt:i4>0</vt:i4>
      </vt:variant>
      <vt:variant>
        <vt:i4>5</vt:i4>
      </vt:variant>
      <vt:variant>
        <vt:lpwstr>https://library.wmo.int/idurl/4/55542</vt:lpwstr>
      </vt:variant>
      <vt:variant>
        <vt:lpwstr/>
      </vt:variant>
      <vt:variant>
        <vt:i4>6815861</vt:i4>
      </vt:variant>
      <vt:variant>
        <vt:i4>144</vt:i4>
      </vt:variant>
      <vt:variant>
        <vt:i4>0</vt:i4>
      </vt:variant>
      <vt:variant>
        <vt:i4>5</vt:i4>
      </vt:variant>
      <vt:variant>
        <vt:lpwstr>https://library.wmo.int/idviewer/67177/195</vt:lpwstr>
      </vt:variant>
      <vt:variant>
        <vt:lpwstr/>
      </vt:variant>
      <vt:variant>
        <vt:i4>4653074</vt:i4>
      </vt:variant>
      <vt:variant>
        <vt:i4>141</vt:i4>
      </vt:variant>
      <vt:variant>
        <vt:i4>0</vt:i4>
      </vt:variant>
      <vt:variant>
        <vt:i4>5</vt:i4>
      </vt:variant>
      <vt:variant>
        <vt:lpwstr>https://library.wmo.int/idurl/4/57028</vt:lpwstr>
      </vt:variant>
      <vt:variant>
        <vt:lpwstr/>
      </vt:variant>
      <vt:variant>
        <vt:i4>4194321</vt:i4>
      </vt:variant>
      <vt:variant>
        <vt:i4>138</vt:i4>
      </vt:variant>
      <vt:variant>
        <vt:i4>0</vt:i4>
      </vt:variant>
      <vt:variant>
        <vt:i4>5</vt:i4>
      </vt:variant>
      <vt:variant>
        <vt:lpwstr>https://library.wmo.int/idurl/4/56347</vt:lpwstr>
      </vt:variant>
      <vt:variant>
        <vt:lpwstr/>
      </vt:variant>
      <vt:variant>
        <vt:i4>6357110</vt:i4>
      </vt:variant>
      <vt:variant>
        <vt:i4>135</vt:i4>
      </vt:variant>
      <vt:variant>
        <vt:i4>0</vt:i4>
      </vt:variant>
      <vt:variant>
        <vt:i4>5</vt:i4>
      </vt:variant>
      <vt:variant>
        <vt:lpwstr>https://library.wmo.int/idviewer/66258/697</vt:lpwstr>
      </vt:variant>
      <vt:variant>
        <vt:lpwstr/>
      </vt:variant>
      <vt:variant>
        <vt:i4>6291578</vt:i4>
      </vt:variant>
      <vt:variant>
        <vt:i4>132</vt:i4>
      </vt:variant>
      <vt:variant>
        <vt:i4>0</vt:i4>
      </vt:variant>
      <vt:variant>
        <vt:i4>5</vt:i4>
      </vt:variant>
      <vt:variant>
        <vt:lpwstr>https://library.wmo.int/idviewer/66258/555</vt:lpwstr>
      </vt:variant>
      <vt:variant>
        <vt:lpwstr/>
      </vt:variant>
      <vt:variant>
        <vt:i4>5111828</vt:i4>
      </vt:variant>
      <vt:variant>
        <vt:i4>129</vt:i4>
      </vt:variant>
      <vt:variant>
        <vt:i4>0</vt:i4>
      </vt:variant>
      <vt:variant>
        <vt:i4>5</vt:i4>
      </vt:variant>
      <vt:variant>
        <vt:lpwstr>https://library.wmo.int/idurl/4/55696</vt:lpwstr>
      </vt:variant>
      <vt:variant>
        <vt:lpwstr/>
      </vt:variant>
      <vt:variant>
        <vt:i4>6553726</vt:i4>
      </vt:variant>
      <vt:variant>
        <vt:i4>126</vt:i4>
      </vt:variant>
      <vt:variant>
        <vt:i4>0</vt:i4>
      </vt:variant>
      <vt:variant>
        <vt:i4>5</vt:i4>
      </vt:variant>
      <vt:variant>
        <vt:lpwstr>https://library.wmo.int/idviewer/66258/410</vt:lpwstr>
      </vt:variant>
      <vt:variant>
        <vt:lpwstr/>
      </vt:variant>
      <vt:variant>
        <vt:i4>4259858</vt:i4>
      </vt:variant>
      <vt:variant>
        <vt:i4>123</vt:i4>
      </vt:variant>
      <vt:variant>
        <vt:i4>0</vt:i4>
      </vt:variant>
      <vt:variant>
        <vt:i4>5</vt:i4>
      </vt:variant>
      <vt:variant>
        <vt:lpwstr>https://library.wmo.int/idurl/4/55063</vt:lpwstr>
      </vt:variant>
      <vt:variant>
        <vt:lpwstr/>
      </vt:variant>
      <vt:variant>
        <vt:i4>1245218</vt:i4>
      </vt:variant>
      <vt:variant>
        <vt:i4>120</vt:i4>
      </vt:variant>
      <vt:variant>
        <vt:i4>0</vt:i4>
      </vt:variant>
      <vt:variant>
        <vt:i4>5</vt:i4>
      </vt:variant>
      <vt:variant>
        <vt:lpwstr>https://meetings.wmo.int/INFCOM-3/English/1. DRAFTS FOR DISCUSSION/INFCOM-3-d08-5(3)-TT-HYDROLOGY-RECOMMENDATIONS-draft1_en.docx?d=w73d4425eea264b5883b0ac77b6f7ee77</vt:lpwstr>
      </vt:variant>
      <vt:variant>
        <vt:lpwstr/>
      </vt:variant>
      <vt:variant>
        <vt:i4>4390940</vt:i4>
      </vt:variant>
      <vt:variant>
        <vt:i4>117</vt:i4>
      </vt:variant>
      <vt:variant>
        <vt:i4>0</vt:i4>
      </vt:variant>
      <vt:variant>
        <vt:i4>5</vt:i4>
      </vt:variant>
      <vt:variant>
        <vt:lpwstr>https://library.wmo.int/idurl/4/35848</vt:lpwstr>
      </vt:variant>
      <vt:variant>
        <vt:lpwstr/>
      </vt:variant>
      <vt:variant>
        <vt:i4>852007</vt:i4>
      </vt:variant>
      <vt:variant>
        <vt:i4>114</vt:i4>
      </vt:variant>
      <vt:variant>
        <vt:i4>0</vt:i4>
      </vt:variant>
      <vt:variant>
        <vt:i4>5</vt:i4>
      </vt:variant>
      <vt:variant>
        <vt:lpwstr>https://meetings.wmo.int/INFCOM-3/English/1. DRAFTS FOR DISCUSSION/INFCOM-3-d08-2(4)-HYDROLOGICAL-PRACTICES-GUIDE-UPDATE-draft1_en.docx?d=w2c0e953fc8b8494ab8d72a780d33254a</vt:lpwstr>
      </vt:variant>
      <vt:variant>
        <vt:lpwstr/>
      </vt:variant>
      <vt:variant>
        <vt:i4>4653084</vt:i4>
      </vt:variant>
      <vt:variant>
        <vt:i4>111</vt:i4>
      </vt:variant>
      <vt:variant>
        <vt:i4>0</vt:i4>
      </vt:variant>
      <vt:variant>
        <vt:i4>5</vt:i4>
      </vt:variant>
      <vt:variant>
        <vt:lpwstr>https://library.wmo.int/idurl/4/35804</vt:lpwstr>
      </vt:variant>
      <vt:variant>
        <vt:lpwstr/>
      </vt:variant>
      <vt:variant>
        <vt:i4>5374030</vt:i4>
      </vt:variant>
      <vt:variant>
        <vt:i4>108</vt:i4>
      </vt:variant>
      <vt:variant>
        <vt:i4>0</vt:i4>
      </vt:variant>
      <vt:variant>
        <vt:i4>5</vt:i4>
      </vt:variant>
      <vt:variant>
        <vt:lpwstr>https://library.wmo.int/idviewer/57850/36</vt:lpwstr>
      </vt:variant>
      <vt:variant>
        <vt:lpwstr/>
      </vt:variant>
      <vt:variant>
        <vt:i4>786482</vt:i4>
      </vt:variant>
      <vt:variant>
        <vt:i4>105</vt:i4>
      </vt:variant>
      <vt:variant>
        <vt:i4>0</vt:i4>
      </vt:variant>
      <vt:variant>
        <vt:i4>5</vt:i4>
      </vt:variant>
      <vt:variant>
        <vt:lpwstr>C:\Users\KPremec\Downloads\1297_en.pdf</vt:lpwstr>
      </vt:variant>
      <vt:variant>
        <vt:lpwstr/>
      </vt:variant>
      <vt:variant>
        <vt:i4>3997710</vt:i4>
      </vt:variant>
      <vt:variant>
        <vt:i4>102</vt:i4>
      </vt:variant>
      <vt:variant>
        <vt:i4>0</vt:i4>
      </vt:variant>
      <vt:variant>
        <vt:i4>5</vt:i4>
      </vt:variant>
      <vt:variant>
        <vt:lpwstr>https://meetings.wmo.int/EC-76/_layouts/15/WopiFrame.aspx?sourcedoc=%7bbe785b71-39e8-47dc-a1f7-58109ae7eea9%7d&amp;action=default</vt:lpwstr>
      </vt:variant>
      <vt:variant>
        <vt:lpwstr/>
      </vt:variant>
      <vt:variant>
        <vt:i4>3473493</vt:i4>
      </vt:variant>
      <vt:variant>
        <vt:i4>99</vt:i4>
      </vt:variant>
      <vt:variant>
        <vt:i4>0</vt:i4>
      </vt:variant>
      <vt:variant>
        <vt:i4>5</vt:i4>
      </vt:variant>
      <vt:variant>
        <vt:lpwstr>https://meetings.wmo.int/EC-76/_layouts/15/WopiFrame.aspx?sourcedoc=%7bf006bbca-a5d7-4f24-8a41-3062011adf78%7d&amp;action=default</vt:lpwstr>
      </vt:variant>
      <vt:variant>
        <vt:lpwstr/>
      </vt:variant>
      <vt:variant>
        <vt:i4>6881292</vt:i4>
      </vt:variant>
      <vt:variant>
        <vt:i4>96</vt:i4>
      </vt:variant>
      <vt:variant>
        <vt:i4>0</vt:i4>
      </vt:variant>
      <vt:variant>
        <vt:i4>5</vt:i4>
      </vt:variant>
      <vt:variant>
        <vt:lpwstr>https://meetings.wmo.int/EC-76/_layouts/15/WopiFrame.aspx?sourcedoc=%7bb5b4ae87-ec21-465a-b042-065924361251%7d&amp;action=default</vt:lpwstr>
      </vt:variant>
      <vt:variant>
        <vt:lpwstr/>
      </vt:variant>
      <vt:variant>
        <vt:i4>6881292</vt:i4>
      </vt:variant>
      <vt:variant>
        <vt:i4>93</vt:i4>
      </vt:variant>
      <vt:variant>
        <vt:i4>0</vt:i4>
      </vt:variant>
      <vt:variant>
        <vt:i4>5</vt:i4>
      </vt:variant>
      <vt:variant>
        <vt:lpwstr>https://meetings.wmo.int/EC-76/_layouts/15/WopiFrame.aspx?sourcedoc=%7bb5b4ae87-ec21-465a-b042-065924361251%7d&amp;action=default</vt:lpwstr>
      </vt:variant>
      <vt:variant>
        <vt:lpwstr/>
      </vt:variant>
      <vt:variant>
        <vt:i4>6291489</vt:i4>
      </vt:variant>
      <vt:variant>
        <vt:i4>90</vt:i4>
      </vt:variant>
      <vt:variant>
        <vt:i4>0</vt:i4>
      </vt:variant>
      <vt:variant>
        <vt:i4>5</vt:i4>
      </vt:variant>
      <vt:variant>
        <vt:lpwstr>https://meetings.wmo.int/Cg-19/_layouts/15/WopiFrame.aspx?sourcedoc=%7bAF28A854-394E-4959-8FF8-09AC711C8315%7d&amp;file=Cg-19-d04-2(2)-GBON-IMPLEMENTATION-approved_en.docx&amp;action=default</vt:lpwstr>
      </vt:variant>
      <vt:variant>
        <vt:lpwstr/>
      </vt:variant>
      <vt:variant>
        <vt:i4>3407920</vt:i4>
      </vt:variant>
      <vt:variant>
        <vt:i4>87</vt:i4>
      </vt:variant>
      <vt:variant>
        <vt:i4>0</vt:i4>
      </vt:variant>
      <vt:variant>
        <vt:i4>5</vt:i4>
      </vt:variant>
      <vt:variant>
        <vt:lpwstr>https://wdqms.wmo.int/</vt:lpwstr>
      </vt:variant>
      <vt:variant>
        <vt:lpwstr/>
      </vt:variant>
      <vt:variant>
        <vt:i4>7340049</vt:i4>
      </vt:variant>
      <vt:variant>
        <vt:i4>84</vt:i4>
      </vt:variant>
      <vt:variant>
        <vt:i4>0</vt:i4>
      </vt:variant>
      <vt:variant>
        <vt:i4>5</vt:i4>
      </vt:variant>
      <vt:variant>
        <vt:lpwstr>https://oscar.wmo.int/surface/</vt:lpwstr>
      </vt:variant>
      <vt:variant>
        <vt:lpwstr>/</vt:lpwstr>
      </vt:variant>
      <vt:variant>
        <vt:i4>4718608</vt:i4>
      </vt:variant>
      <vt:variant>
        <vt:i4>81</vt:i4>
      </vt:variant>
      <vt:variant>
        <vt:i4>0</vt:i4>
      </vt:variant>
      <vt:variant>
        <vt:i4>5</vt:i4>
      </vt:variant>
      <vt:variant>
        <vt:lpwstr>https://library.wmo.int/viewer/67177/download?file=1326_Cg-19_en.pdf&amp;type=pdf&amp;navigator=1</vt:lpwstr>
      </vt:variant>
      <vt:variant>
        <vt:lpwstr/>
      </vt:variant>
      <vt:variant>
        <vt:i4>4587619</vt:i4>
      </vt:variant>
      <vt:variant>
        <vt:i4>78</vt:i4>
      </vt:variant>
      <vt:variant>
        <vt:i4>0</vt:i4>
      </vt:variant>
      <vt:variant>
        <vt:i4>5</vt:i4>
      </vt:variant>
      <vt:variant>
        <vt:lpwstr>https://library.wmo.int/viewer/57850/download?file=1281_en.pdf&amp;type=pdf&amp;navigator=1</vt:lpwstr>
      </vt:variant>
      <vt:variant>
        <vt:lpwstr/>
      </vt:variant>
      <vt:variant>
        <vt:i4>5374026</vt:i4>
      </vt:variant>
      <vt:variant>
        <vt:i4>75</vt:i4>
      </vt:variant>
      <vt:variant>
        <vt:i4>0</vt:i4>
      </vt:variant>
      <vt:variant>
        <vt:i4>5</vt:i4>
      </vt:variant>
      <vt:variant>
        <vt:lpwstr>https://arcticpassion.eu/</vt:lpwstr>
      </vt:variant>
      <vt:variant>
        <vt:lpwstr/>
      </vt:variant>
      <vt:variant>
        <vt:i4>2293873</vt:i4>
      </vt:variant>
      <vt:variant>
        <vt:i4>72</vt:i4>
      </vt:variant>
      <vt:variant>
        <vt:i4>0</vt:i4>
      </vt:variant>
      <vt:variant>
        <vt:i4>5</vt:i4>
      </vt:variant>
      <vt:variant>
        <vt:lpwstr>https://www.mountainresearchinitiative.org/</vt:lpwstr>
      </vt:variant>
      <vt:variant>
        <vt:lpwstr/>
      </vt:variant>
      <vt:variant>
        <vt:i4>5439514</vt:i4>
      </vt:variant>
      <vt:variant>
        <vt:i4>69</vt:i4>
      </vt:variant>
      <vt:variant>
        <vt:i4>0</vt:i4>
      </vt:variant>
      <vt:variant>
        <vt:i4>5</vt:i4>
      </vt:variant>
      <vt:variant>
        <vt:lpwstr>https://www.geomountains.org/</vt:lpwstr>
      </vt:variant>
      <vt:variant>
        <vt:lpwstr/>
      </vt:variant>
      <vt:variant>
        <vt:i4>7340127</vt:i4>
      </vt:variant>
      <vt:variant>
        <vt:i4>66</vt:i4>
      </vt:variant>
      <vt:variant>
        <vt:i4>0</vt:i4>
      </vt:variant>
      <vt:variant>
        <vt:i4>5</vt:i4>
      </vt:variant>
      <vt:variant>
        <vt:lpwstr>https://meetings.wmo.int/INFCOM-3/English/1. DRAFTS FOR DISCUSSION/INFCOM-3-d08-1(2)-WIGOS-GUIDE-AND-RWC-GUIDELINES-UPDATE-draft1_en.docx?d=w496a6fd272004eff9adaa29cba44c24f</vt:lpwstr>
      </vt:variant>
      <vt:variant>
        <vt:lpwstr/>
      </vt:variant>
      <vt:variant>
        <vt:i4>5374030</vt:i4>
      </vt:variant>
      <vt:variant>
        <vt:i4>63</vt:i4>
      </vt:variant>
      <vt:variant>
        <vt:i4>0</vt:i4>
      </vt:variant>
      <vt:variant>
        <vt:i4>5</vt:i4>
      </vt:variant>
      <vt:variant>
        <vt:lpwstr>https://library.wmo.int/idviewer/57850/36</vt:lpwstr>
      </vt:variant>
      <vt:variant>
        <vt:lpwstr/>
      </vt:variant>
      <vt:variant>
        <vt:i4>5963820</vt:i4>
      </vt:variant>
      <vt:variant>
        <vt:i4>60</vt:i4>
      </vt:variant>
      <vt:variant>
        <vt:i4>0</vt:i4>
      </vt:variant>
      <vt:variant>
        <vt:i4>5</vt:i4>
      </vt:variant>
      <vt:variant>
        <vt:lpwstr>https://meetings.wmo.int/INFCOM-3/English/1. DRAFTS FOR DISCUSSION/INFCOM-3-d07-2-IMPLEMENTATION-PLAN-FOR-G3W-draft1_en.docx?d=w90b65ddd02e14dae8829192c548c2f3a</vt:lpwstr>
      </vt:variant>
      <vt:variant>
        <vt:lpwstr/>
      </vt:variant>
      <vt:variant>
        <vt:i4>4653075</vt:i4>
      </vt:variant>
      <vt:variant>
        <vt:i4>57</vt:i4>
      </vt:variant>
      <vt:variant>
        <vt:i4>0</vt:i4>
      </vt:variant>
      <vt:variant>
        <vt:i4>5</vt:i4>
      </vt:variant>
      <vt:variant>
        <vt:lpwstr>https://library.wmo.int/idurl/4/35703</vt:lpwstr>
      </vt:variant>
      <vt:variant>
        <vt:lpwstr/>
      </vt:variant>
      <vt:variant>
        <vt:i4>5898360</vt:i4>
      </vt:variant>
      <vt:variant>
        <vt:i4>54</vt:i4>
      </vt:variant>
      <vt:variant>
        <vt:i4>0</vt:i4>
      </vt:variant>
      <vt:variant>
        <vt:i4>5</vt:i4>
      </vt:variant>
      <vt:variant>
        <vt:lpwstr>https://meetings.wmo.int/INFCOM-3/English/1. DRAFTS FOR DISCUSSION/INFCOM-3-d08-1(1)-AMENDMENTS-WIGOS-MANUAL-draft1_en.docx?d=w08125cc074344bc4ac504a395c77b61d</vt:lpwstr>
      </vt:variant>
      <vt:variant>
        <vt:lpwstr/>
      </vt:variant>
      <vt:variant>
        <vt:i4>5767246</vt:i4>
      </vt:variant>
      <vt:variant>
        <vt:i4>51</vt:i4>
      </vt:variant>
      <vt:variant>
        <vt:i4>0</vt:i4>
      </vt:variant>
      <vt:variant>
        <vt:i4>5</vt:i4>
      </vt:variant>
      <vt:variant>
        <vt:lpwstr>https://library.wmo.int/idviewer/57850/9</vt:lpwstr>
      </vt:variant>
      <vt:variant>
        <vt:lpwstr/>
      </vt:variant>
      <vt:variant>
        <vt:i4>917537</vt:i4>
      </vt:variant>
      <vt:variant>
        <vt:i4>48</vt:i4>
      </vt:variant>
      <vt:variant>
        <vt:i4>0</vt:i4>
      </vt:variant>
      <vt:variant>
        <vt:i4>5</vt:i4>
      </vt:variant>
      <vt:variant>
        <vt:lpwstr>https://library.wmo.int/es/records/item/55658-handbook-on-use-of-radio-spectrum-for-meteorology?language_id=30&amp;back=&amp;offset=5</vt:lpwstr>
      </vt:variant>
      <vt:variant>
        <vt:lpwstr/>
      </vt:variant>
      <vt:variant>
        <vt:i4>7143550</vt:i4>
      </vt:variant>
      <vt:variant>
        <vt:i4>45</vt:i4>
      </vt:variant>
      <vt:variant>
        <vt:i4>0</vt:i4>
      </vt:variant>
      <vt:variant>
        <vt:i4>5</vt:i4>
      </vt:variant>
      <vt:variant>
        <vt:lpwstr>https://library.wmo.int/idviewer/67177/322</vt:lpwstr>
      </vt:variant>
      <vt:variant>
        <vt:lpwstr/>
      </vt:variant>
      <vt:variant>
        <vt:i4>5505100</vt:i4>
      </vt:variant>
      <vt:variant>
        <vt:i4>42</vt:i4>
      </vt:variant>
      <vt:variant>
        <vt:i4>0</vt:i4>
      </vt:variant>
      <vt:variant>
        <vt:i4>5</vt:i4>
      </vt:variant>
      <vt:variant>
        <vt:lpwstr>https://library.wmo.int/idviewer/67177/80</vt:lpwstr>
      </vt:variant>
      <vt:variant>
        <vt:lpwstr/>
      </vt:variant>
      <vt:variant>
        <vt:i4>5963820</vt:i4>
      </vt:variant>
      <vt:variant>
        <vt:i4>39</vt:i4>
      </vt:variant>
      <vt:variant>
        <vt:i4>0</vt:i4>
      </vt:variant>
      <vt:variant>
        <vt:i4>5</vt:i4>
      </vt:variant>
      <vt:variant>
        <vt:lpwstr>https://meetings.wmo.int/INFCOM-3/English/1. DRAFTS FOR DISCUSSION/INFCOM-3-d07-2-IMPLEMENTATION-PLAN-FOR-G3W-draft1_en.docx?d=w90b65ddd02e14dae8829192c548c2f3a</vt:lpwstr>
      </vt:variant>
      <vt:variant>
        <vt:lpwstr/>
      </vt:variant>
      <vt:variant>
        <vt:i4>5898316</vt:i4>
      </vt:variant>
      <vt:variant>
        <vt:i4>36</vt:i4>
      </vt:variant>
      <vt:variant>
        <vt:i4>0</vt:i4>
      </vt:variant>
      <vt:variant>
        <vt:i4>5</vt:i4>
      </vt:variant>
      <vt:variant>
        <vt:lpwstr>https://library.wmo.int/idviewer/67177/65</vt:lpwstr>
      </vt:variant>
      <vt:variant>
        <vt:lpwstr/>
      </vt:variant>
      <vt:variant>
        <vt:i4>5898316</vt:i4>
      </vt:variant>
      <vt:variant>
        <vt:i4>33</vt:i4>
      </vt:variant>
      <vt:variant>
        <vt:i4>0</vt:i4>
      </vt:variant>
      <vt:variant>
        <vt:i4>5</vt:i4>
      </vt:variant>
      <vt:variant>
        <vt:lpwstr>https://library.wmo.int/idviewer/67177/61</vt:lpwstr>
      </vt:variant>
      <vt:variant>
        <vt:lpwstr/>
      </vt:variant>
      <vt:variant>
        <vt:i4>5898316</vt:i4>
      </vt:variant>
      <vt:variant>
        <vt:i4>30</vt:i4>
      </vt:variant>
      <vt:variant>
        <vt:i4>0</vt:i4>
      </vt:variant>
      <vt:variant>
        <vt:i4>5</vt:i4>
      </vt:variant>
      <vt:variant>
        <vt:lpwstr>https://library.wmo.int/idviewer/67177/65</vt:lpwstr>
      </vt:variant>
      <vt:variant>
        <vt:lpwstr/>
      </vt:variant>
      <vt:variant>
        <vt:i4>5898316</vt:i4>
      </vt:variant>
      <vt:variant>
        <vt:i4>27</vt:i4>
      </vt:variant>
      <vt:variant>
        <vt:i4>0</vt:i4>
      </vt:variant>
      <vt:variant>
        <vt:i4>5</vt:i4>
      </vt:variant>
      <vt:variant>
        <vt:lpwstr>https://library.wmo.int/idviewer/67177/61</vt:lpwstr>
      </vt:variant>
      <vt:variant>
        <vt:lpwstr/>
      </vt:variant>
      <vt:variant>
        <vt:i4>6684709</vt:i4>
      </vt:variant>
      <vt:variant>
        <vt:i4>24</vt:i4>
      </vt:variant>
      <vt:variant>
        <vt:i4>0</vt:i4>
      </vt:variant>
      <vt:variant>
        <vt:i4>5</vt:i4>
      </vt:variant>
      <vt:variant>
        <vt:lpwstr>https://community.wmo.int/governance/commission-membership/commission-observation-infrastructure-and-information-systems-infcom</vt:lpwstr>
      </vt:variant>
      <vt:variant>
        <vt:lpwstr/>
      </vt:variant>
      <vt:variant>
        <vt:i4>5374030</vt:i4>
      </vt:variant>
      <vt:variant>
        <vt:i4>21</vt:i4>
      </vt:variant>
      <vt:variant>
        <vt:i4>0</vt:i4>
      </vt:variant>
      <vt:variant>
        <vt:i4>5</vt:i4>
      </vt:variant>
      <vt:variant>
        <vt:lpwstr>https://library.wmo.int/idviewer/57850/36</vt:lpwstr>
      </vt:variant>
      <vt:variant>
        <vt:lpwstr/>
      </vt:variant>
      <vt:variant>
        <vt:i4>5374030</vt:i4>
      </vt:variant>
      <vt:variant>
        <vt:i4>18</vt:i4>
      </vt:variant>
      <vt:variant>
        <vt:i4>0</vt:i4>
      </vt:variant>
      <vt:variant>
        <vt:i4>5</vt:i4>
      </vt:variant>
      <vt:variant>
        <vt:lpwstr>https://library.wmo.int/idviewer/57850/34</vt:lpwstr>
      </vt:variant>
      <vt:variant>
        <vt:lpwstr/>
      </vt:variant>
      <vt:variant>
        <vt:i4>5439566</vt:i4>
      </vt:variant>
      <vt:variant>
        <vt:i4>15</vt:i4>
      </vt:variant>
      <vt:variant>
        <vt:i4>0</vt:i4>
      </vt:variant>
      <vt:variant>
        <vt:i4>5</vt:i4>
      </vt:variant>
      <vt:variant>
        <vt:lpwstr>https://library.wmo.int/idviewer/57850/29</vt:lpwstr>
      </vt:variant>
      <vt:variant>
        <vt:lpwstr/>
      </vt:variant>
      <vt:variant>
        <vt:i4>5767246</vt:i4>
      </vt:variant>
      <vt:variant>
        <vt:i4>12</vt:i4>
      </vt:variant>
      <vt:variant>
        <vt:i4>0</vt:i4>
      </vt:variant>
      <vt:variant>
        <vt:i4>5</vt:i4>
      </vt:variant>
      <vt:variant>
        <vt:lpwstr>https://library.wmo.int/idviewer/57850/9</vt:lpwstr>
      </vt:variant>
      <vt:variant>
        <vt:lpwstr/>
      </vt:variant>
      <vt:variant>
        <vt:i4>5898306</vt:i4>
      </vt:variant>
      <vt:variant>
        <vt:i4>9</vt:i4>
      </vt:variant>
      <vt:variant>
        <vt:i4>0</vt:i4>
      </vt:variant>
      <vt:variant>
        <vt:i4>5</vt:i4>
      </vt:variant>
      <vt:variant>
        <vt:lpwstr>https://library.wmo.int/idviewer/66287/59</vt:lpwstr>
      </vt:variant>
      <vt:variant>
        <vt:lpwstr/>
      </vt:variant>
      <vt:variant>
        <vt:i4>7209018</vt:i4>
      </vt:variant>
      <vt:variant>
        <vt:i4>6</vt:i4>
      </vt:variant>
      <vt:variant>
        <vt:i4>0</vt:i4>
      </vt:variant>
      <vt:variant>
        <vt:i4>5</vt:i4>
      </vt:variant>
      <vt:variant>
        <vt:lpwstr>C:\Users\jhasegawa\Downloads\INFCOM-3-d02-REPORT-BY-THE-PRESIDENT-OF-INFCOM-draft0_en.docx</vt:lpwstr>
      </vt:variant>
      <vt:variant>
        <vt:lpwstr>_Annex_to_draft</vt:lpwstr>
      </vt:variant>
      <vt:variant>
        <vt:i4>1507349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_Annex_to_Draft_4</vt:lpwstr>
      </vt:variant>
      <vt:variant>
        <vt:i4>4194330</vt:i4>
      </vt:variant>
      <vt:variant>
        <vt:i4>0</vt:i4>
      </vt:variant>
      <vt:variant>
        <vt:i4>0</vt:i4>
      </vt:variant>
      <vt:variant>
        <vt:i4>5</vt:i4>
      </vt:variant>
      <vt:variant>
        <vt:lpwstr>https://library.wmo.int/idurl/4/56841</vt:lpwstr>
      </vt:variant>
      <vt:variant>
        <vt:lpwstr/>
      </vt:variant>
      <vt:variant>
        <vt:i4>589868</vt:i4>
      </vt:variant>
      <vt:variant>
        <vt:i4>24</vt:i4>
      </vt:variant>
      <vt:variant>
        <vt:i4>0</vt:i4>
      </vt:variant>
      <vt:variant>
        <vt:i4>5</vt:i4>
      </vt:variant>
      <vt:variant>
        <vt:lpwstr>mailto:jhasegawa@wmo.int</vt:lpwstr>
      </vt:variant>
      <vt:variant>
        <vt:lpwstr/>
      </vt:variant>
      <vt:variant>
        <vt:i4>589868</vt:i4>
      </vt:variant>
      <vt:variant>
        <vt:i4>21</vt:i4>
      </vt:variant>
      <vt:variant>
        <vt:i4>0</vt:i4>
      </vt:variant>
      <vt:variant>
        <vt:i4>5</vt:i4>
      </vt:variant>
      <vt:variant>
        <vt:lpwstr>mailto:jhasegawa@wmo.int</vt:lpwstr>
      </vt:variant>
      <vt:variant>
        <vt:lpwstr/>
      </vt:variant>
      <vt:variant>
        <vt:i4>589868</vt:i4>
      </vt:variant>
      <vt:variant>
        <vt:i4>18</vt:i4>
      </vt:variant>
      <vt:variant>
        <vt:i4>0</vt:i4>
      </vt:variant>
      <vt:variant>
        <vt:i4>5</vt:i4>
      </vt:variant>
      <vt:variant>
        <vt:lpwstr>mailto:jhasegawa@wmo.int</vt:lpwstr>
      </vt:variant>
      <vt:variant>
        <vt:lpwstr/>
      </vt:variant>
      <vt:variant>
        <vt:i4>589868</vt:i4>
      </vt:variant>
      <vt:variant>
        <vt:i4>15</vt:i4>
      </vt:variant>
      <vt:variant>
        <vt:i4>0</vt:i4>
      </vt:variant>
      <vt:variant>
        <vt:i4>5</vt:i4>
      </vt:variant>
      <vt:variant>
        <vt:lpwstr>mailto:jhasegawa@wmo.int</vt:lpwstr>
      </vt:variant>
      <vt:variant>
        <vt:lpwstr/>
      </vt:variant>
      <vt:variant>
        <vt:i4>589868</vt:i4>
      </vt:variant>
      <vt:variant>
        <vt:i4>12</vt:i4>
      </vt:variant>
      <vt:variant>
        <vt:i4>0</vt:i4>
      </vt:variant>
      <vt:variant>
        <vt:i4>5</vt:i4>
      </vt:variant>
      <vt:variant>
        <vt:lpwstr>mailto:jhasegawa@wmo.int</vt:lpwstr>
      </vt:variant>
      <vt:variant>
        <vt:lpwstr/>
      </vt:variant>
      <vt:variant>
        <vt:i4>589868</vt:i4>
      </vt:variant>
      <vt:variant>
        <vt:i4>9</vt:i4>
      </vt:variant>
      <vt:variant>
        <vt:i4>0</vt:i4>
      </vt:variant>
      <vt:variant>
        <vt:i4>5</vt:i4>
      </vt:variant>
      <vt:variant>
        <vt:lpwstr>mailto:jhasegawa@wmo.int</vt:lpwstr>
      </vt:variant>
      <vt:variant>
        <vt:lpwstr/>
      </vt:variant>
      <vt:variant>
        <vt:i4>589868</vt:i4>
      </vt:variant>
      <vt:variant>
        <vt:i4>6</vt:i4>
      </vt:variant>
      <vt:variant>
        <vt:i4>0</vt:i4>
      </vt:variant>
      <vt:variant>
        <vt:i4>5</vt:i4>
      </vt:variant>
      <vt:variant>
        <vt:lpwstr>mailto:jhasegawa@wmo.int</vt:lpwstr>
      </vt:variant>
      <vt:variant>
        <vt:lpwstr/>
      </vt:variant>
      <vt:variant>
        <vt:i4>589868</vt:i4>
      </vt:variant>
      <vt:variant>
        <vt:i4>3</vt:i4>
      </vt:variant>
      <vt:variant>
        <vt:i4>0</vt:i4>
      </vt:variant>
      <vt:variant>
        <vt:i4>5</vt:i4>
      </vt:variant>
      <vt:variant>
        <vt:lpwstr>mailto:jhasegawa@wmo.int</vt:lpwstr>
      </vt:variant>
      <vt:variant>
        <vt:lpwstr/>
      </vt:variant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mailto:jhasegawa@wmo.int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Jitsuko Hasegawa</dc:creator>
  <cp:lastModifiedBy>Catherine OSTINELLI-KELLY</cp:lastModifiedBy>
  <cp:revision>2</cp:revision>
  <cp:lastPrinted>2013-03-12T17:27:00Z</cp:lastPrinted>
  <dcterms:created xsi:type="dcterms:W3CDTF">2024-04-16T14:04:00Z</dcterms:created>
  <dcterms:modified xsi:type="dcterms:W3CDTF">2024-04-16T14:04:00Z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0x010100F2B71E8FB5B01D43B168B9506F021EE5</vt:lpwstr>
  </property>
  <property fmtid="{D5CDD505-2E9C-101B-9397-08002B2CF9AE}" pid="3" name="MediaServiceImageTags">
    <vt:lpwstr/>
  </property>
</Properties>
</file>